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78"/>
      </w:tblGrid>
      <w:tr w:rsidR="001B40C9" w:rsidRPr="001B40C9" w14:paraId="24B1630A" w14:textId="77777777" w:rsidTr="001B40C9">
        <w:trPr>
          <w:tblCellSpacing w:w="15" w:type="dxa"/>
        </w:trPr>
        <w:tc>
          <w:tcPr>
            <w:tcW w:w="0" w:type="auto"/>
            <w:shd w:val="clear" w:color="auto" w:fill="FFFFFF"/>
            <w:vAlign w:val="center"/>
            <w:hideMark/>
          </w:tcPr>
          <w:p w14:paraId="47228E59" w14:textId="77777777" w:rsidR="001B40C9" w:rsidRPr="001B40C9" w:rsidRDefault="001B40C9" w:rsidP="001B40C9">
            <w:pPr>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Segoe UI"/>
                <w:color w:val="ED7D31"/>
                <w:sz w:val="36"/>
                <w:szCs w:val="36"/>
                <w:bdr w:val="none" w:sz="0" w:space="0" w:color="auto" w:frame="1"/>
                <w:lang w:eastAsia="en-CA"/>
              </w:rPr>
              <w:t>Home based Education Newsletter: January 17,2023</w:t>
            </w:r>
          </w:p>
          <w:p w14:paraId="13BBBF95" w14:textId="1DD0B785" w:rsidR="001B40C9" w:rsidRPr="001B40C9" w:rsidRDefault="001B40C9" w:rsidP="001B40C9">
            <w:pPr>
              <w:spacing w:after="0" w:line="240" w:lineRule="auto"/>
              <w:rPr>
                <w:rFonts w:ascii="Segoe UI" w:eastAsia="Times New Roman" w:hAnsi="Segoe UI" w:cs="Segoe UI"/>
                <w:color w:val="242424"/>
                <w:sz w:val="23"/>
                <w:szCs w:val="23"/>
                <w:lang w:eastAsia="en-CA"/>
              </w:rPr>
            </w:pPr>
          </w:p>
        </w:tc>
      </w:tr>
    </w:tbl>
    <w:p w14:paraId="44313B0B"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Segoe UI"/>
          <w:b/>
          <w:bCs/>
          <w:color w:val="ED7D31"/>
          <w:sz w:val="28"/>
          <w:szCs w:val="28"/>
          <w:bdr w:val="none" w:sz="0" w:space="0" w:color="auto" w:frame="1"/>
          <w:lang w:eastAsia="en-CA"/>
        </w:rPr>
        <w:t>Hello Home Based Families and welcome to a few new HBE families in 2023.</w:t>
      </w:r>
    </w:p>
    <w:p w14:paraId="2FB2E89E"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7D92C425"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Calibri"/>
          <w:b/>
          <w:bCs/>
          <w:color w:val="ED7D31"/>
          <w:sz w:val="24"/>
          <w:szCs w:val="24"/>
          <w:u w:val="single"/>
          <w:bdr w:val="none" w:sz="0" w:space="0" w:color="auto" w:frame="1"/>
          <w:lang w:eastAsia="en-CA"/>
        </w:rPr>
        <w:t>Updates and Events:</w:t>
      </w:r>
    </w:p>
    <w:p w14:paraId="027BBBF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Calibri"/>
          <w:b/>
          <w:bCs/>
          <w:color w:val="000000"/>
          <w:sz w:val="24"/>
          <w:szCs w:val="24"/>
          <w:bdr w:val="none" w:sz="0" w:space="0" w:color="auto" w:frame="1"/>
          <w:lang w:eastAsia="en-CA"/>
        </w:rPr>
        <w:t xml:space="preserve">$$$   Funding will be </w:t>
      </w:r>
      <w:proofErr w:type="gramStart"/>
      <w:r w:rsidRPr="001B40C9">
        <w:rPr>
          <w:rFonts w:ascii="inherit" w:eastAsia="Times New Roman" w:hAnsi="inherit" w:cs="Calibri"/>
          <w:b/>
          <w:bCs/>
          <w:color w:val="000000"/>
          <w:sz w:val="24"/>
          <w:szCs w:val="24"/>
          <w:bdr w:val="none" w:sz="0" w:space="0" w:color="auto" w:frame="1"/>
          <w:lang w:eastAsia="en-CA"/>
        </w:rPr>
        <w:t>send</w:t>
      </w:r>
      <w:proofErr w:type="gramEnd"/>
      <w:r w:rsidRPr="001B40C9">
        <w:rPr>
          <w:rFonts w:ascii="inherit" w:eastAsia="Times New Roman" w:hAnsi="inherit" w:cs="Calibri"/>
          <w:b/>
          <w:bCs/>
          <w:color w:val="000000"/>
          <w:sz w:val="24"/>
          <w:szCs w:val="24"/>
          <w:bdr w:val="none" w:sz="0" w:space="0" w:color="auto" w:frame="1"/>
          <w:lang w:eastAsia="en-CA"/>
        </w:rPr>
        <w:t xml:space="preserve"> out by the PSSD accounting department </w:t>
      </w:r>
      <w:r w:rsidRPr="001B40C9">
        <w:rPr>
          <w:rFonts w:ascii="inherit" w:eastAsia="Times New Roman" w:hAnsi="inherit" w:cs="Calibri"/>
          <w:b/>
          <w:bCs/>
          <w:color w:val="ED7D31"/>
          <w:sz w:val="28"/>
          <w:szCs w:val="28"/>
          <w:bdr w:val="none" w:sz="0" w:space="0" w:color="auto" w:frame="1"/>
          <w:lang w:eastAsia="en-CA"/>
        </w:rPr>
        <w:t>January 26</w:t>
      </w:r>
      <w:r w:rsidRPr="001B40C9">
        <w:rPr>
          <w:rFonts w:ascii="inherit" w:eastAsia="Times New Roman" w:hAnsi="inherit" w:cs="Calibri"/>
          <w:b/>
          <w:bCs/>
          <w:color w:val="ED7D31"/>
          <w:sz w:val="28"/>
          <w:szCs w:val="28"/>
          <w:bdr w:val="none" w:sz="0" w:space="0" w:color="auto" w:frame="1"/>
          <w:vertAlign w:val="superscript"/>
          <w:lang w:eastAsia="en-CA"/>
        </w:rPr>
        <w:t>th</w:t>
      </w:r>
      <w:r w:rsidRPr="001B40C9">
        <w:rPr>
          <w:rFonts w:ascii="inherit" w:eastAsia="Times New Roman" w:hAnsi="inherit" w:cs="Calibri"/>
          <w:b/>
          <w:bCs/>
          <w:color w:val="000000"/>
          <w:sz w:val="24"/>
          <w:szCs w:val="24"/>
          <w:bdr w:val="none" w:sz="0" w:space="0" w:color="auto" w:frame="1"/>
          <w:lang w:eastAsia="en-CA"/>
        </w:rPr>
        <w:t>, If you haven’t received your funding by Feb 15 please let me know. If you have requested a cheque by postal service that will take longer that direct deposit.</w:t>
      </w:r>
    </w:p>
    <w:p w14:paraId="5FE71519" w14:textId="77777777" w:rsidR="001B40C9" w:rsidRPr="001B40C9" w:rsidRDefault="001B40C9" w:rsidP="001B40C9">
      <w:pPr>
        <w:shd w:val="clear" w:color="auto" w:fill="FFFFFF"/>
        <w:spacing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3F215187"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Calibri"/>
          <w:b/>
          <w:bCs/>
          <w:color w:val="000000"/>
          <w:sz w:val="24"/>
          <w:szCs w:val="24"/>
          <w:bdr w:val="none" w:sz="0" w:space="0" w:color="auto" w:frame="1"/>
          <w:lang w:eastAsia="en-CA"/>
        </w:rPr>
        <w:t xml:space="preserve">Year end reports. In late May or early </w:t>
      </w:r>
      <w:proofErr w:type="gramStart"/>
      <w:r w:rsidRPr="001B40C9">
        <w:rPr>
          <w:rFonts w:ascii="inherit" w:eastAsia="Times New Roman" w:hAnsi="inherit" w:cs="Calibri"/>
          <w:b/>
          <w:bCs/>
          <w:color w:val="000000"/>
          <w:sz w:val="24"/>
          <w:szCs w:val="24"/>
          <w:bdr w:val="none" w:sz="0" w:space="0" w:color="auto" w:frame="1"/>
          <w:lang w:eastAsia="en-CA"/>
        </w:rPr>
        <w:t>June</w:t>
      </w:r>
      <w:proofErr w:type="gramEnd"/>
      <w:r w:rsidRPr="001B40C9">
        <w:rPr>
          <w:rFonts w:ascii="inherit" w:eastAsia="Times New Roman" w:hAnsi="inherit" w:cs="Calibri"/>
          <w:b/>
          <w:bCs/>
          <w:color w:val="000000"/>
          <w:sz w:val="24"/>
          <w:szCs w:val="24"/>
          <w:bdr w:val="none" w:sz="0" w:space="0" w:color="auto" w:frame="1"/>
          <w:lang w:eastAsia="en-CA"/>
        </w:rPr>
        <w:t xml:space="preserve"> parents will submit their annual summative reports to HBE. During the school year it is helpful to track the learning outcomes and keeps some assessments or examples of work for the year end report.</w:t>
      </w:r>
    </w:p>
    <w:p w14:paraId="7C4172AB" w14:textId="77777777" w:rsidR="001B40C9" w:rsidRPr="001B40C9" w:rsidRDefault="001B40C9" w:rsidP="001B40C9">
      <w:pPr>
        <w:shd w:val="clear" w:color="auto" w:fill="FFFFFF"/>
        <w:spacing w:after="0" w:line="240" w:lineRule="auto"/>
        <w:outlineLvl w:val="3"/>
        <w:rPr>
          <w:rFonts w:ascii="Segoe UI" w:eastAsia="Times New Roman" w:hAnsi="Segoe UI" w:cs="Segoe UI"/>
          <w:b/>
          <w:bCs/>
          <w:color w:val="242424"/>
          <w:sz w:val="23"/>
          <w:szCs w:val="23"/>
          <w:lang w:eastAsia="en-CA"/>
        </w:rPr>
      </w:pPr>
      <w:r w:rsidRPr="001B40C9">
        <w:rPr>
          <w:rFonts w:ascii="Arial" w:eastAsia="Times New Roman" w:hAnsi="Arial" w:cs="Arial"/>
          <w:b/>
          <w:bCs/>
          <w:i/>
          <w:iCs/>
          <w:color w:val="A15A18"/>
          <w:sz w:val="30"/>
          <w:szCs w:val="30"/>
          <w:bdr w:val="none" w:sz="0" w:space="0" w:color="auto" w:frame="1"/>
          <w:shd w:val="clear" w:color="auto" w:fill="F1F1F1"/>
          <w:lang w:eastAsia="en-CA"/>
        </w:rPr>
        <w:t>ANNUAL PROGRESS REPORTS</w:t>
      </w:r>
    </w:p>
    <w:p w14:paraId="75D90706"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The annual progress report shall include one of the following: portfolio of work, or test results as outlined in the Home-Based Education Program Regulations 2-12.</w:t>
      </w:r>
    </w:p>
    <w:p w14:paraId="21EF6997"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The portfolio of work for purposes of the annual report is to include the following:</w:t>
      </w:r>
    </w:p>
    <w:p w14:paraId="78B29BCC"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1) a periodic log;</w:t>
      </w:r>
      <w:r w:rsidRPr="001B40C9">
        <w:rPr>
          <w:rFonts w:ascii="Arial" w:eastAsia="Times New Roman" w:hAnsi="Arial" w:cs="Arial"/>
          <w:color w:val="4F4F4F"/>
          <w:sz w:val="20"/>
          <w:szCs w:val="20"/>
          <w:bdr w:val="none" w:sz="0" w:space="0" w:color="auto" w:frame="1"/>
          <w:shd w:val="clear" w:color="auto" w:fill="F1F1F1"/>
          <w:lang w:eastAsia="en-CA"/>
        </w:rPr>
        <w:br/>
      </w:r>
      <w:r w:rsidRPr="001B40C9">
        <w:rPr>
          <w:rFonts w:ascii="Arial" w:eastAsia="Times New Roman" w:hAnsi="Arial" w:cs="Arial"/>
          <w:b/>
          <w:bCs/>
          <w:i/>
          <w:iCs/>
          <w:color w:val="4F4F4F"/>
          <w:sz w:val="20"/>
          <w:szCs w:val="20"/>
          <w:bdr w:val="none" w:sz="0" w:space="0" w:color="auto" w:frame="1"/>
          <w:shd w:val="clear" w:color="auto" w:fill="F1F1F1"/>
          <w:lang w:eastAsia="en-CA"/>
        </w:rPr>
        <w:t>and</w:t>
      </w:r>
    </w:p>
    <w:p w14:paraId="770FC80F"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2) one of the following for each of the broad annual goals:</w:t>
      </w:r>
    </w:p>
    <w:p w14:paraId="337AD778"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a. a detailed summative record</w:t>
      </w:r>
    </w:p>
    <w:p w14:paraId="0AA8DF5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b. sufficient samples of work; or</w:t>
      </w:r>
    </w:p>
    <w:p w14:paraId="0B8D417C"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shd w:val="clear" w:color="auto" w:fill="F1F1F1"/>
          <w:lang w:eastAsia="en-CA"/>
        </w:rPr>
        <w:t>c. a summative record and samples of work.</w:t>
      </w:r>
    </w:p>
    <w:p w14:paraId="4515F7F4"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Times New Roman" w:eastAsia="Times New Roman" w:hAnsi="Times New Roman" w:cs="Times New Roman"/>
          <w:color w:val="242424"/>
          <w:sz w:val="24"/>
          <w:szCs w:val="24"/>
          <w:bdr w:val="none" w:sz="0" w:space="0" w:color="auto" w:frame="1"/>
          <w:shd w:val="clear" w:color="auto" w:fill="F1F1F1"/>
          <w:lang w:eastAsia="en-CA"/>
        </w:rPr>
        <w:t> </w:t>
      </w:r>
    </w:p>
    <w:p w14:paraId="76D63789" w14:textId="77777777" w:rsidR="001B40C9" w:rsidRPr="001B40C9" w:rsidRDefault="001B40C9" w:rsidP="001B40C9">
      <w:pPr>
        <w:numPr>
          <w:ilvl w:val="0"/>
          <w:numId w:val="1"/>
        </w:numPr>
        <w:shd w:val="clear" w:color="auto" w:fill="FFFFFF"/>
        <w:spacing w:after="0" w:line="240" w:lineRule="auto"/>
        <w:rPr>
          <w:rFonts w:ascii="Segoe UI" w:eastAsia="Times New Roman" w:hAnsi="Segoe UI" w:cs="Segoe UI"/>
          <w:color w:val="242424"/>
          <w:sz w:val="23"/>
          <w:szCs w:val="23"/>
          <w:lang w:eastAsia="en-CA"/>
        </w:rPr>
      </w:pPr>
      <w:hyperlink r:id="rId5" w:tgtFrame="_blank" w:history="1">
        <w:r w:rsidRPr="001B40C9">
          <w:rPr>
            <w:rFonts w:ascii="Arial" w:eastAsia="Times New Roman" w:hAnsi="Arial" w:cs="Arial"/>
            <w:color w:val="2572BB"/>
            <w:sz w:val="20"/>
            <w:szCs w:val="20"/>
            <w:u w:val="single"/>
            <w:bdr w:val="none" w:sz="0" w:space="0" w:color="auto" w:frame="1"/>
            <w:lang w:eastAsia="en-CA"/>
          </w:rPr>
          <w:t>Portfolio of Work</w:t>
        </w:r>
      </w:hyperlink>
    </w:p>
    <w:p w14:paraId="131D7231" w14:textId="77777777" w:rsidR="001B40C9" w:rsidRPr="001B40C9" w:rsidRDefault="001B40C9" w:rsidP="001B40C9">
      <w:pPr>
        <w:numPr>
          <w:ilvl w:val="0"/>
          <w:numId w:val="1"/>
        </w:num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lang w:eastAsia="en-CA"/>
        </w:rPr>
        <w:t>Periodic Log: Template (</w:t>
      </w:r>
      <w:hyperlink r:id="rId6" w:tgtFrame="_blank" w:history="1">
        <w:r w:rsidRPr="001B40C9">
          <w:rPr>
            <w:rFonts w:ascii="Arial" w:eastAsia="Times New Roman" w:hAnsi="Arial" w:cs="Arial"/>
            <w:color w:val="2572BB"/>
            <w:sz w:val="20"/>
            <w:szCs w:val="20"/>
            <w:u w:val="single"/>
            <w:bdr w:val="none" w:sz="0" w:space="0" w:color="auto" w:frame="1"/>
            <w:lang w:eastAsia="en-CA"/>
          </w:rPr>
          <w:t>pdf</w:t>
        </w:r>
      </w:hyperlink>
      <w:r w:rsidRPr="001B40C9">
        <w:rPr>
          <w:rFonts w:ascii="Arial" w:eastAsia="Times New Roman" w:hAnsi="Arial" w:cs="Arial"/>
          <w:color w:val="4F4F4F"/>
          <w:sz w:val="20"/>
          <w:szCs w:val="20"/>
          <w:bdr w:val="none" w:sz="0" w:space="0" w:color="auto" w:frame="1"/>
          <w:lang w:eastAsia="en-CA"/>
        </w:rPr>
        <w:t>) (</w:t>
      </w:r>
      <w:hyperlink r:id="rId7" w:tgtFrame="_blank" w:history="1">
        <w:r w:rsidRPr="001B40C9">
          <w:rPr>
            <w:rFonts w:ascii="Arial" w:eastAsia="Times New Roman" w:hAnsi="Arial" w:cs="Arial"/>
            <w:color w:val="2572BB"/>
            <w:sz w:val="20"/>
            <w:szCs w:val="20"/>
            <w:u w:val="single"/>
            <w:bdr w:val="none" w:sz="0" w:space="0" w:color="auto" w:frame="1"/>
            <w:lang w:eastAsia="en-CA"/>
          </w:rPr>
          <w:t>docx</w:t>
        </w:r>
      </w:hyperlink>
      <w:r w:rsidRPr="001B40C9">
        <w:rPr>
          <w:rFonts w:ascii="Arial" w:eastAsia="Times New Roman" w:hAnsi="Arial" w:cs="Arial"/>
          <w:color w:val="4F4F4F"/>
          <w:sz w:val="20"/>
          <w:szCs w:val="20"/>
          <w:bdr w:val="none" w:sz="0" w:space="0" w:color="auto" w:frame="1"/>
          <w:lang w:eastAsia="en-CA"/>
        </w:rPr>
        <w:t>)</w:t>
      </w:r>
    </w:p>
    <w:p w14:paraId="6BB2792C" w14:textId="77777777" w:rsidR="001B40C9" w:rsidRPr="001B40C9" w:rsidRDefault="001B40C9" w:rsidP="001B40C9">
      <w:pPr>
        <w:numPr>
          <w:ilvl w:val="0"/>
          <w:numId w:val="1"/>
        </w:num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color w:val="4F4F4F"/>
          <w:sz w:val="20"/>
          <w:szCs w:val="20"/>
          <w:bdr w:val="none" w:sz="0" w:space="0" w:color="auto" w:frame="1"/>
          <w:lang w:eastAsia="en-CA"/>
        </w:rPr>
        <w:t>Annual Report: Template of a Summative Report (</w:t>
      </w:r>
      <w:hyperlink r:id="rId8" w:tgtFrame="_blank" w:history="1">
        <w:r w:rsidRPr="001B40C9">
          <w:rPr>
            <w:rFonts w:ascii="Arial" w:eastAsia="Times New Roman" w:hAnsi="Arial" w:cs="Arial"/>
            <w:color w:val="2572BB"/>
            <w:sz w:val="20"/>
            <w:szCs w:val="20"/>
            <w:u w:val="single"/>
            <w:bdr w:val="none" w:sz="0" w:space="0" w:color="auto" w:frame="1"/>
            <w:lang w:eastAsia="en-CA"/>
          </w:rPr>
          <w:t>pdf</w:t>
        </w:r>
      </w:hyperlink>
      <w:r w:rsidRPr="001B40C9">
        <w:rPr>
          <w:rFonts w:ascii="Arial" w:eastAsia="Times New Roman" w:hAnsi="Arial" w:cs="Arial"/>
          <w:color w:val="4F4F4F"/>
          <w:sz w:val="20"/>
          <w:szCs w:val="20"/>
          <w:bdr w:val="none" w:sz="0" w:space="0" w:color="auto" w:frame="1"/>
          <w:lang w:eastAsia="en-CA"/>
        </w:rPr>
        <w:t>) (</w:t>
      </w:r>
      <w:hyperlink r:id="rId9" w:tgtFrame="_blank" w:history="1">
        <w:r w:rsidRPr="001B40C9">
          <w:rPr>
            <w:rFonts w:ascii="Arial" w:eastAsia="Times New Roman" w:hAnsi="Arial" w:cs="Arial"/>
            <w:color w:val="2572BB"/>
            <w:sz w:val="20"/>
            <w:szCs w:val="20"/>
            <w:u w:val="single"/>
            <w:bdr w:val="none" w:sz="0" w:space="0" w:color="auto" w:frame="1"/>
            <w:lang w:eastAsia="en-CA"/>
          </w:rPr>
          <w:t>docx</w:t>
        </w:r>
      </w:hyperlink>
      <w:r w:rsidRPr="001B40C9">
        <w:rPr>
          <w:rFonts w:ascii="Arial" w:eastAsia="Times New Roman" w:hAnsi="Arial" w:cs="Arial"/>
          <w:color w:val="4F4F4F"/>
          <w:sz w:val="20"/>
          <w:szCs w:val="20"/>
          <w:bdr w:val="none" w:sz="0" w:space="0" w:color="auto" w:frame="1"/>
          <w:lang w:eastAsia="en-CA"/>
        </w:rPr>
        <w:t>)</w:t>
      </w:r>
    </w:p>
    <w:p w14:paraId="38DF6FBE"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Calibri"/>
          <w:b/>
          <w:bCs/>
          <w:color w:val="ED7D31"/>
          <w:sz w:val="32"/>
          <w:szCs w:val="32"/>
          <w:u w:val="single"/>
          <w:bdr w:val="none" w:sz="0" w:space="0" w:color="auto" w:frame="1"/>
          <w:lang w:eastAsia="en-CA"/>
        </w:rPr>
        <w:t>Events:</w:t>
      </w:r>
    </w:p>
    <w:p w14:paraId="6ECE8F15" w14:textId="77777777" w:rsidR="001B40C9" w:rsidRPr="001B40C9" w:rsidRDefault="001B40C9" w:rsidP="001B40C9">
      <w:pPr>
        <w:numPr>
          <w:ilvl w:val="0"/>
          <w:numId w:val="2"/>
        </w:numPr>
        <w:shd w:val="clear" w:color="auto" w:fill="FFFFFF"/>
        <w:spacing w:after="0" w:line="240" w:lineRule="auto"/>
        <w:ind w:left="1440"/>
        <w:rPr>
          <w:rFonts w:ascii="Segoe UI" w:eastAsia="Times New Roman" w:hAnsi="Segoe UI" w:cs="Segoe UI"/>
          <w:color w:val="242424"/>
          <w:sz w:val="23"/>
          <w:szCs w:val="23"/>
          <w:lang w:eastAsia="en-CA"/>
        </w:rPr>
      </w:pPr>
      <w:r w:rsidRPr="001B40C9">
        <w:rPr>
          <w:rFonts w:ascii="inherit" w:eastAsia="Times New Roman" w:hAnsi="inherit" w:cs="Calibri"/>
          <w:b/>
          <w:bCs/>
          <w:color w:val="000000"/>
          <w:sz w:val="24"/>
          <w:szCs w:val="24"/>
          <w:bdr w:val="none" w:sz="0" w:space="0" w:color="auto" w:frame="1"/>
          <w:lang w:eastAsia="en-CA"/>
        </w:rPr>
        <w:t xml:space="preserve">Skating and gym times are still happening at the same times as listed before Christmas. To check the </w:t>
      </w:r>
      <w:proofErr w:type="gramStart"/>
      <w:r w:rsidRPr="001B40C9">
        <w:rPr>
          <w:rFonts w:ascii="inherit" w:eastAsia="Times New Roman" w:hAnsi="inherit" w:cs="Calibri"/>
          <w:b/>
          <w:bCs/>
          <w:color w:val="000000"/>
          <w:sz w:val="24"/>
          <w:szCs w:val="24"/>
          <w:bdr w:val="none" w:sz="0" w:space="0" w:color="auto" w:frame="1"/>
          <w:lang w:eastAsia="en-CA"/>
        </w:rPr>
        <w:t>times</w:t>
      </w:r>
      <w:proofErr w:type="gramEnd"/>
      <w:r w:rsidRPr="001B40C9">
        <w:rPr>
          <w:rFonts w:ascii="inherit" w:eastAsia="Times New Roman" w:hAnsi="inherit" w:cs="Calibri"/>
          <w:b/>
          <w:bCs/>
          <w:color w:val="000000"/>
          <w:sz w:val="24"/>
          <w:szCs w:val="24"/>
          <w:bdr w:val="none" w:sz="0" w:space="0" w:color="auto" w:frame="1"/>
          <w:lang w:eastAsia="en-CA"/>
        </w:rPr>
        <w:t xml:space="preserve"> go to the PSSD Home based blog to see recent newsletters.</w:t>
      </w:r>
    </w:p>
    <w:p w14:paraId="05540847" w14:textId="77777777" w:rsidR="001B40C9" w:rsidRPr="001B40C9" w:rsidRDefault="001B40C9" w:rsidP="001B40C9">
      <w:pPr>
        <w:shd w:val="clear" w:color="auto" w:fill="FFFFFF"/>
        <w:spacing w:after="0" w:line="240" w:lineRule="auto"/>
        <w:ind w:left="720"/>
        <w:rPr>
          <w:rFonts w:ascii="Segoe UI" w:eastAsia="Times New Roman" w:hAnsi="Segoe UI" w:cs="Segoe UI"/>
          <w:color w:val="242424"/>
          <w:sz w:val="23"/>
          <w:szCs w:val="23"/>
          <w:lang w:eastAsia="en-CA"/>
        </w:rPr>
      </w:pPr>
      <w:hyperlink r:id="rId10" w:tgtFrame="_blank" w:history="1">
        <w:r w:rsidRPr="001B40C9">
          <w:rPr>
            <w:rFonts w:ascii="inherit" w:eastAsia="Times New Roman" w:hAnsi="inherit" w:cs="Calibri"/>
            <w:b/>
            <w:bCs/>
            <w:color w:val="0563C1"/>
            <w:sz w:val="24"/>
            <w:szCs w:val="24"/>
            <w:u w:val="single"/>
            <w:bdr w:val="none" w:sz="0" w:space="0" w:color="auto" w:frame="1"/>
            <w:lang w:eastAsia="en-CA"/>
          </w:rPr>
          <w:t>https://blogs.spiritsd.ca/hbe/</w:t>
        </w:r>
      </w:hyperlink>
    </w:p>
    <w:p w14:paraId="03CE31C9" w14:textId="77777777" w:rsidR="001B40C9" w:rsidRPr="001B40C9" w:rsidRDefault="001B40C9" w:rsidP="001B40C9">
      <w:pPr>
        <w:shd w:val="clear" w:color="auto" w:fill="FFFFFF"/>
        <w:spacing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1858A305" w14:textId="77777777" w:rsidR="001B40C9" w:rsidRPr="001B40C9" w:rsidRDefault="001B40C9" w:rsidP="001B40C9">
      <w:pPr>
        <w:numPr>
          <w:ilvl w:val="0"/>
          <w:numId w:val="3"/>
        </w:numPr>
        <w:shd w:val="clear" w:color="auto" w:fill="FFFFFF"/>
        <w:spacing w:after="0" w:line="240" w:lineRule="auto"/>
        <w:ind w:left="1440"/>
        <w:rPr>
          <w:rFonts w:ascii="Segoe UI" w:eastAsia="Times New Roman" w:hAnsi="Segoe UI" w:cs="Segoe UI"/>
          <w:color w:val="242424"/>
          <w:sz w:val="23"/>
          <w:szCs w:val="23"/>
          <w:lang w:eastAsia="en-CA"/>
        </w:rPr>
      </w:pPr>
      <w:r w:rsidRPr="001B40C9">
        <w:rPr>
          <w:rFonts w:ascii="inherit" w:eastAsia="Times New Roman" w:hAnsi="inherit" w:cs="Calibri"/>
          <w:b/>
          <w:bCs/>
          <w:color w:val="000000"/>
          <w:sz w:val="24"/>
          <w:szCs w:val="24"/>
          <w:bdr w:val="none" w:sz="0" w:space="0" w:color="auto" w:frame="1"/>
          <w:lang w:eastAsia="en-CA"/>
        </w:rPr>
        <w:t>Here is a link to an Online course for Parents that are teaching reading. The cost is by donation.</w:t>
      </w:r>
    </w:p>
    <w:p w14:paraId="1B72B6BC"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hyperlink r:id="rId11" w:tgtFrame="_blank" w:tooltip="Original URL: https://www.thereadingleague.org/parent-courses/. Click or tap if you trust this link." w:history="1">
        <w:r w:rsidRPr="001B40C9">
          <w:rPr>
            <w:rFonts w:ascii="inherit" w:eastAsia="Times New Roman" w:hAnsi="inherit" w:cs="Calibri"/>
            <w:b/>
            <w:bCs/>
            <w:color w:val="0563C1"/>
            <w:sz w:val="32"/>
            <w:szCs w:val="32"/>
            <w:u w:val="single"/>
            <w:bdr w:val="none" w:sz="0" w:space="0" w:color="auto" w:frame="1"/>
            <w:lang w:eastAsia="en-CA"/>
          </w:rPr>
          <w:t>https://www.thereadingleague.org/parent-courses/</w:t>
        </w:r>
      </w:hyperlink>
    </w:p>
    <w:p w14:paraId="1AD8FB74" w14:textId="77777777" w:rsidR="001B40C9" w:rsidRPr="001B40C9" w:rsidRDefault="001B40C9" w:rsidP="001B40C9">
      <w:pPr>
        <w:shd w:val="clear" w:color="auto" w:fill="FFFFFF"/>
        <w:spacing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11334A9D" w14:textId="77777777" w:rsidR="001B40C9" w:rsidRPr="001B40C9" w:rsidRDefault="001B40C9" w:rsidP="001B40C9">
      <w:pPr>
        <w:numPr>
          <w:ilvl w:val="0"/>
          <w:numId w:val="4"/>
        </w:numPr>
        <w:shd w:val="clear" w:color="auto" w:fill="FFFFFF"/>
        <w:spacing w:after="0" w:line="240" w:lineRule="auto"/>
        <w:ind w:left="1440"/>
        <w:rPr>
          <w:rFonts w:ascii="Segoe UI" w:eastAsia="Times New Roman" w:hAnsi="Segoe UI" w:cs="Segoe UI"/>
          <w:color w:val="242424"/>
          <w:sz w:val="23"/>
          <w:szCs w:val="23"/>
          <w:lang w:eastAsia="en-CA"/>
        </w:rPr>
      </w:pPr>
      <w:r w:rsidRPr="001B40C9">
        <w:rPr>
          <w:rFonts w:ascii="inherit" w:eastAsia="Times New Roman" w:hAnsi="inherit" w:cs="Calibri"/>
          <w:b/>
          <w:bCs/>
          <w:color w:val="242424"/>
          <w:sz w:val="24"/>
          <w:szCs w:val="24"/>
          <w:bdr w:val="none" w:sz="0" w:space="0" w:color="auto" w:frame="1"/>
          <w:lang w:eastAsia="en-CA"/>
        </w:rPr>
        <w:t>Provincial literacy day</w:t>
      </w:r>
    </w:p>
    <w:p w14:paraId="77C228B9" w14:textId="77777777" w:rsidR="001B40C9" w:rsidRPr="001B40C9" w:rsidRDefault="001B40C9" w:rsidP="001B40C9">
      <w:pPr>
        <w:shd w:val="clear" w:color="auto" w:fill="FFFFFF"/>
        <w:spacing w:after="0" w:line="240" w:lineRule="auto"/>
        <w:ind w:right="45"/>
        <w:outlineLvl w:val="2"/>
        <w:rPr>
          <w:rFonts w:ascii="Segoe UI" w:eastAsia="Times New Roman" w:hAnsi="Segoe UI" w:cs="Segoe UI"/>
          <w:b/>
          <w:bCs/>
          <w:color w:val="242424"/>
          <w:sz w:val="27"/>
          <w:szCs w:val="27"/>
          <w:lang w:eastAsia="en-CA"/>
        </w:rPr>
      </w:pPr>
      <w:r w:rsidRPr="001B40C9">
        <w:rPr>
          <w:rFonts w:ascii="inherit" w:eastAsia="Times New Roman" w:hAnsi="inherit" w:cs="Times New Roman"/>
          <w:b/>
          <w:bCs/>
          <w:color w:val="000000"/>
          <w:sz w:val="28"/>
          <w:szCs w:val="28"/>
          <w:bdr w:val="none" w:sz="0" w:space="0" w:color="auto" w:frame="1"/>
          <w:shd w:val="clear" w:color="auto" w:fill="FFFFFF"/>
          <w:lang w:eastAsia="en-CA"/>
        </w:rPr>
        <w:t>Family Literacy Day free livestream events (in English and French)</w:t>
      </w:r>
    </w:p>
    <w:p w14:paraId="6EA12A2E" w14:textId="77777777" w:rsidR="001B40C9" w:rsidRPr="001B40C9" w:rsidRDefault="001B40C9" w:rsidP="001B40C9">
      <w:pPr>
        <w:shd w:val="clear" w:color="auto" w:fill="FFFFFF"/>
        <w:spacing w:after="0" w:line="240" w:lineRule="auto"/>
        <w:ind w:right="45"/>
        <w:outlineLvl w:val="2"/>
        <w:rPr>
          <w:rFonts w:ascii="Segoe UI" w:eastAsia="Times New Roman" w:hAnsi="Segoe UI" w:cs="Segoe UI"/>
          <w:b/>
          <w:bCs/>
          <w:color w:val="242424"/>
          <w:sz w:val="27"/>
          <w:szCs w:val="27"/>
          <w:lang w:eastAsia="en-CA"/>
        </w:rPr>
      </w:pPr>
      <w:r w:rsidRPr="001B40C9">
        <w:rPr>
          <w:rFonts w:ascii="inherit" w:eastAsia="Times New Roman" w:hAnsi="inherit" w:cs="Times New Roman"/>
          <w:b/>
          <w:bCs/>
          <w:color w:val="000000"/>
          <w:sz w:val="24"/>
          <w:szCs w:val="24"/>
          <w:bdr w:val="none" w:sz="0" w:space="0" w:color="auto" w:frame="1"/>
          <w:shd w:val="clear" w:color="auto" w:fill="FFFFFF"/>
          <w:lang w:eastAsia="en-CA"/>
        </w:rPr>
        <w:t>Friday, January 27</w:t>
      </w:r>
    </w:p>
    <w:p w14:paraId="37DC12FC"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color w:val="000000"/>
          <w:bdr w:val="none" w:sz="0" w:space="0" w:color="auto" w:frame="1"/>
          <w:shd w:val="clear" w:color="auto" w:fill="FFFFFF"/>
          <w:lang w:eastAsia="en-CA"/>
        </w:rPr>
        <w:t xml:space="preserve">The Government of Saskatchewan has proclaimed January 27, as Family Literacy Day and January 23 to 29, 2023, as Family Literacy Week in Saskatchewan. This year’s theme is “Celebrate your Heritage.” </w:t>
      </w:r>
      <w:r w:rsidRPr="001B40C9">
        <w:rPr>
          <w:rFonts w:ascii="Calibri" w:eastAsia="Times New Roman" w:hAnsi="Calibri" w:cs="Calibri"/>
          <w:color w:val="000000"/>
          <w:bdr w:val="none" w:sz="0" w:space="0" w:color="auto" w:frame="1"/>
          <w:shd w:val="clear" w:color="auto" w:fill="FFFFFF"/>
          <w:lang w:eastAsia="en-CA"/>
        </w:rPr>
        <w:lastRenderedPageBreak/>
        <w:t>You’re invited to celebrate with the Saskatchewan Literacy Network and the nine Family Literacy Hubs by joining the free livestream events, in English or French, on Friday, January 27.</w:t>
      </w:r>
    </w:p>
    <w:p w14:paraId="10D11329"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Times New Roman" w:eastAsia="Times New Roman" w:hAnsi="Times New Roman" w:cs="Times New Roman"/>
          <w:color w:val="242424"/>
          <w:sz w:val="24"/>
          <w:szCs w:val="24"/>
          <w:bdr w:val="none" w:sz="0" w:space="0" w:color="auto" w:frame="1"/>
          <w:shd w:val="clear" w:color="auto" w:fill="FFFFFF"/>
          <w:lang w:eastAsia="en-CA"/>
        </w:rPr>
        <w:t> </w:t>
      </w:r>
    </w:p>
    <w:p w14:paraId="3FD8B58E"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color w:val="000000"/>
          <w:bdr w:val="none" w:sz="0" w:space="0" w:color="auto" w:frame="1"/>
          <w:shd w:val="clear" w:color="auto" w:fill="FFFFFF"/>
          <w:lang w:eastAsia="en-CA"/>
        </w:rPr>
        <w:t>There will be online readings in English and French and a live question and information session with the Saskatchewan African Canadian Heritage Museum's book </w:t>
      </w:r>
      <w:proofErr w:type="spellStart"/>
      <w:r w:rsidRPr="001B40C9">
        <w:rPr>
          <w:rFonts w:ascii="Calibri" w:eastAsia="Times New Roman" w:hAnsi="Calibri" w:cs="Calibri"/>
          <w:i/>
          <w:iCs/>
          <w:color w:val="000000"/>
          <w:bdr w:val="none" w:sz="0" w:space="0" w:color="auto" w:frame="1"/>
          <w:shd w:val="clear" w:color="auto" w:fill="FFFFFF"/>
          <w:lang w:eastAsia="en-CA"/>
        </w:rPr>
        <w:t>Li'l</w:t>
      </w:r>
      <w:proofErr w:type="spellEnd"/>
      <w:r w:rsidRPr="001B40C9">
        <w:rPr>
          <w:rFonts w:ascii="Calibri" w:eastAsia="Times New Roman" w:hAnsi="Calibri" w:cs="Calibri"/>
          <w:i/>
          <w:iCs/>
          <w:color w:val="000000"/>
          <w:bdr w:val="none" w:sz="0" w:space="0" w:color="auto" w:frame="1"/>
          <w:shd w:val="clear" w:color="auto" w:fill="FFFFFF"/>
          <w:lang w:eastAsia="en-CA"/>
        </w:rPr>
        <w:t xml:space="preserve"> Shadd: A Story of </w:t>
      </w:r>
      <w:proofErr w:type="spellStart"/>
      <w:r w:rsidRPr="001B40C9">
        <w:rPr>
          <w:rFonts w:ascii="Calibri" w:eastAsia="Times New Roman" w:hAnsi="Calibri" w:cs="Calibri"/>
          <w:i/>
          <w:iCs/>
          <w:color w:val="000000"/>
          <w:bdr w:val="none" w:sz="0" w:space="0" w:color="auto" w:frame="1"/>
          <w:shd w:val="clear" w:color="auto" w:fill="FFFFFF"/>
          <w:lang w:eastAsia="en-CA"/>
        </w:rPr>
        <w:t>Ujima</w:t>
      </w:r>
      <w:proofErr w:type="spellEnd"/>
      <w:r w:rsidRPr="001B40C9">
        <w:rPr>
          <w:rFonts w:ascii="Calibri" w:eastAsia="Times New Roman" w:hAnsi="Calibri" w:cs="Calibri"/>
          <w:color w:val="000000"/>
          <w:bdr w:val="none" w:sz="0" w:space="0" w:color="auto" w:frame="1"/>
          <w:shd w:val="clear" w:color="auto" w:fill="FFFFFF"/>
          <w:lang w:eastAsia="en-CA"/>
        </w:rPr>
        <w:t>/</w:t>
      </w:r>
      <w:proofErr w:type="spellStart"/>
      <w:r w:rsidRPr="001B40C9">
        <w:rPr>
          <w:rFonts w:ascii="Calibri" w:eastAsia="Times New Roman" w:hAnsi="Calibri" w:cs="Calibri"/>
          <w:i/>
          <w:iCs/>
          <w:color w:val="000000"/>
          <w:bdr w:val="none" w:sz="0" w:space="0" w:color="auto" w:frame="1"/>
          <w:shd w:val="clear" w:color="auto" w:fill="FFFFFF"/>
          <w:lang w:eastAsia="en-CA"/>
        </w:rPr>
        <w:t>Ti-</w:t>
      </w:r>
      <w:proofErr w:type="gramStart"/>
      <w:r w:rsidRPr="001B40C9">
        <w:rPr>
          <w:rFonts w:ascii="Calibri" w:eastAsia="Times New Roman" w:hAnsi="Calibri" w:cs="Calibri"/>
          <w:i/>
          <w:iCs/>
          <w:color w:val="000000"/>
          <w:bdr w:val="none" w:sz="0" w:space="0" w:color="auto" w:frame="1"/>
          <w:shd w:val="clear" w:color="auto" w:fill="FFFFFF"/>
          <w:lang w:eastAsia="en-CA"/>
        </w:rPr>
        <w:t>Shadd:L’Ujima</w:t>
      </w:r>
      <w:proofErr w:type="spellEnd"/>
      <w:proofErr w:type="gramEnd"/>
      <w:r w:rsidRPr="001B40C9">
        <w:rPr>
          <w:rFonts w:ascii="Calibri" w:eastAsia="Times New Roman" w:hAnsi="Calibri" w:cs="Calibri"/>
          <w:i/>
          <w:iCs/>
          <w:color w:val="000000"/>
          <w:bdr w:val="none" w:sz="0" w:space="0" w:color="auto" w:frame="1"/>
          <w:shd w:val="clear" w:color="auto" w:fill="FFFFFF"/>
          <w:lang w:eastAsia="en-CA"/>
        </w:rPr>
        <w:t xml:space="preserve"> Au Quotidien</w:t>
      </w:r>
      <w:r w:rsidRPr="001B40C9">
        <w:rPr>
          <w:rFonts w:ascii="Calibri" w:eastAsia="Times New Roman" w:hAnsi="Calibri" w:cs="Calibri"/>
          <w:color w:val="000000"/>
          <w:bdr w:val="none" w:sz="0" w:space="0" w:color="auto" w:frame="1"/>
          <w:shd w:val="clear" w:color="auto" w:fill="FFFFFF"/>
          <w:lang w:eastAsia="en-CA"/>
        </w:rPr>
        <w:t xml:space="preserve"> written by Alix Lwanga and Miriam </w:t>
      </w:r>
      <w:proofErr w:type="spellStart"/>
      <w:r w:rsidRPr="001B40C9">
        <w:rPr>
          <w:rFonts w:ascii="Calibri" w:eastAsia="Times New Roman" w:hAnsi="Calibri" w:cs="Calibri"/>
          <w:color w:val="000000"/>
          <w:bdr w:val="none" w:sz="0" w:space="0" w:color="auto" w:frame="1"/>
          <w:shd w:val="clear" w:color="auto" w:fill="FFFFFF"/>
          <w:lang w:eastAsia="en-CA"/>
        </w:rPr>
        <w:t>Körner</w:t>
      </w:r>
      <w:proofErr w:type="spellEnd"/>
      <w:r w:rsidRPr="001B40C9">
        <w:rPr>
          <w:rFonts w:ascii="Calibri" w:eastAsia="Times New Roman" w:hAnsi="Calibri" w:cs="Calibri"/>
          <w:color w:val="000000"/>
          <w:bdr w:val="none" w:sz="0" w:space="0" w:color="auto" w:frame="1"/>
          <w:shd w:val="clear" w:color="auto" w:fill="FFFFFF"/>
          <w:lang w:eastAsia="en-CA"/>
        </w:rPr>
        <w:t xml:space="preserve">, with illustrations by Miriam </w:t>
      </w:r>
      <w:proofErr w:type="spellStart"/>
      <w:r w:rsidRPr="001B40C9">
        <w:rPr>
          <w:rFonts w:ascii="Calibri" w:eastAsia="Times New Roman" w:hAnsi="Calibri" w:cs="Calibri"/>
          <w:color w:val="000000"/>
          <w:bdr w:val="none" w:sz="0" w:space="0" w:color="auto" w:frame="1"/>
          <w:shd w:val="clear" w:color="auto" w:fill="FFFFFF"/>
          <w:lang w:eastAsia="en-CA"/>
        </w:rPr>
        <w:t>Körner</w:t>
      </w:r>
      <w:proofErr w:type="spellEnd"/>
      <w:r w:rsidRPr="001B40C9">
        <w:rPr>
          <w:rFonts w:ascii="Calibri" w:eastAsia="Times New Roman" w:hAnsi="Calibri" w:cs="Calibri"/>
          <w:color w:val="000000"/>
          <w:bdr w:val="none" w:sz="0" w:space="0" w:color="auto" w:frame="1"/>
          <w:shd w:val="clear" w:color="auto" w:fill="FFFFFF"/>
          <w:lang w:eastAsia="en-CA"/>
        </w:rPr>
        <w:t>. Everyone is welcome to join! Families, classrooms, and groups can sign up to receive free digital resources, activities, and a chance to win a free book.</w:t>
      </w:r>
    </w:p>
    <w:p w14:paraId="77B9E21F"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i/>
          <w:iCs/>
          <w:color w:val="000000"/>
          <w:bdr w:val="none" w:sz="0" w:space="0" w:color="auto" w:frame="1"/>
          <w:shd w:val="clear" w:color="auto" w:fill="FFFFFF"/>
          <w:lang w:eastAsia="en-CA"/>
        </w:rPr>
        <w:t>English </w:t>
      </w:r>
      <w:hyperlink r:id="rId12" w:tgtFrame="_blank" w:tooltip="Original URL: https://www.surveymonkey.com/r/shadd. Click or tap if you trust this link." w:history="1">
        <w:r w:rsidRPr="001B40C9">
          <w:rPr>
            <w:rFonts w:ascii="Calibri" w:eastAsia="Times New Roman" w:hAnsi="Calibri" w:cs="Calibri"/>
            <w:i/>
            <w:iCs/>
            <w:color w:val="0563C1"/>
            <w:u w:val="single"/>
            <w:bdr w:val="none" w:sz="0" w:space="0" w:color="auto" w:frame="1"/>
            <w:shd w:val="clear" w:color="auto" w:fill="FFFFFF"/>
            <w:lang w:eastAsia="en-CA"/>
          </w:rPr>
          <w:t>registration</w:t>
        </w:r>
      </w:hyperlink>
      <w:r w:rsidRPr="001B40C9">
        <w:rPr>
          <w:rFonts w:ascii="Calibri" w:eastAsia="Times New Roman" w:hAnsi="Calibri" w:cs="Calibri"/>
          <w:i/>
          <w:iCs/>
          <w:color w:val="000000"/>
          <w:bdr w:val="none" w:sz="0" w:space="0" w:color="auto" w:frame="1"/>
          <w:shd w:val="clear" w:color="auto" w:fill="FFFFFF"/>
          <w:lang w:eastAsia="en-CA"/>
        </w:rPr>
        <w:t>; Saskatchewan Literacy Network </w:t>
      </w:r>
      <w:hyperlink r:id="rId13" w:tgtFrame="_blank" w:tooltip="Original URL: https://saskliteracy.ca/familyliteracyday/. Click or tap if you trust this link." w:history="1">
        <w:r w:rsidRPr="001B40C9">
          <w:rPr>
            <w:rFonts w:ascii="Calibri" w:eastAsia="Times New Roman" w:hAnsi="Calibri" w:cs="Calibri"/>
            <w:i/>
            <w:iCs/>
            <w:color w:val="0563C1"/>
            <w:u w:val="single"/>
            <w:bdr w:val="none" w:sz="0" w:space="0" w:color="auto" w:frame="1"/>
            <w:shd w:val="clear" w:color="auto" w:fill="FFFFFF"/>
            <w:lang w:eastAsia="en-CA"/>
          </w:rPr>
          <w:t>website</w:t>
        </w:r>
      </w:hyperlink>
      <w:r w:rsidRPr="001B40C9">
        <w:rPr>
          <w:rFonts w:ascii="Calibri" w:eastAsia="Times New Roman" w:hAnsi="Calibri" w:cs="Calibri"/>
          <w:i/>
          <w:iCs/>
          <w:color w:val="000000"/>
          <w:bdr w:val="none" w:sz="0" w:space="0" w:color="auto" w:frame="1"/>
          <w:shd w:val="clear" w:color="auto" w:fill="FFFFFF"/>
          <w:lang w:eastAsia="en-CA"/>
        </w:rPr>
        <w:t>.</w:t>
      </w:r>
    </w:p>
    <w:p w14:paraId="3124C1C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6A2B260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145F4EAA" w14:textId="77777777" w:rsidR="001B40C9" w:rsidRPr="001B40C9" w:rsidRDefault="001B40C9" w:rsidP="001B40C9">
      <w:pPr>
        <w:numPr>
          <w:ilvl w:val="0"/>
          <w:numId w:val="5"/>
        </w:num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b/>
          <w:bCs/>
          <w:color w:val="000000"/>
          <w:sz w:val="24"/>
          <w:szCs w:val="24"/>
          <w:bdr w:val="none" w:sz="0" w:space="0" w:color="auto" w:frame="1"/>
          <w:shd w:val="clear" w:color="auto" w:fill="FFFFFF"/>
          <w:lang w:eastAsia="en-CA"/>
        </w:rPr>
        <w:t>Science contest</w:t>
      </w:r>
    </w:p>
    <w:p w14:paraId="27597AFE"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Times New Roman" w:eastAsia="Times New Roman" w:hAnsi="Times New Roman" w:cs="Times New Roman"/>
          <w:b/>
          <w:bCs/>
          <w:color w:val="000000"/>
          <w:sz w:val="24"/>
          <w:szCs w:val="24"/>
          <w:bdr w:val="none" w:sz="0" w:space="0" w:color="auto" w:frame="1"/>
          <w:shd w:val="clear" w:color="auto" w:fill="FFFFFF"/>
          <w:lang w:eastAsia="en-CA"/>
        </w:rPr>
        <w:t>Grade 7 - 12:</w:t>
      </w:r>
    </w:p>
    <w:p w14:paraId="2ED034B2"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b/>
          <w:bCs/>
          <w:color w:val="000000"/>
          <w:sz w:val="28"/>
          <w:szCs w:val="28"/>
          <w:bdr w:val="none" w:sz="0" w:space="0" w:color="auto" w:frame="1"/>
          <w:shd w:val="clear" w:color="auto" w:fill="FFFFFF"/>
          <w:lang w:eastAsia="en-CA"/>
        </w:rPr>
        <w:t>Caring For Our Watersheds (CFOW)</w:t>
      </w:r>
      <w:r w:rsidRPr="001B40C9">
        <w:rPr>
          <w:rFonts w:ascii="inherit" w:eastAsia="Times New Roman" w:hAnsi="inherit" w:cs="Times New Roman"/>
          <w:color w:val="000000"/>
          <w:sz w:val="28"/>
          <w:szCs w:val="28"/>
          <w:bdr w:val="none" w:sz="0" w:space="0" w:color="auto" w:frame="1"/>
          <w:shd w:val="clear" w:color="auto" w:fill="FFFFFF"/>
          <w:lang w:eastAsia="en-CA"/>
        </w:rPr>
        <w:t> </w:t>
      </w:r>
      <w:r w:rsidRPr="001B40C9">
        <w:rPr>
          <w:rFonts w:ascii="inherit" w:eastAsia="Times New Roman" w:hAnsi="inherit" w:cs="Times New Roman"/>
          <w:b/>
          <w:bCs/>
          <w:color w:val="000000"/>
          <w:sz w:val="28"/>
          <w:szCs w:val="28"/>
          <w:bdr w:val="none" w:sz="0" w:space="0" w:color="auto" w:frame="1"/>
          <w:shd w:val="clear" w:color="auto" w:fill="FFFFFF"/>
          <w:lang w:eastAsia="en-CA"/>
        </w:rPr>
        <w:t>student contest</w:t>
      </w:r>
    </w:p>
    <w:p w14:paraId="04826304"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Times New Roman" w:eastAsia="Times New Roman" w:hAnsi="Times New Roman" w:cs="Times New Roman"/>
          <w:b/>
          <w:bCs/>
          <w:color w:val="000000"/>
          <w:sz w:val="24"/>
          <w:szCs w:val="24"/>
          <w:bdr w:val="none" w:sz="0" w:space="0" w:color="auto" w:frame="1"/>
          <w:shd w:val="clear" w:color="auto" w:fill="FFFFFF"/>
          <w:lang w:eastAsia="en-CA"/>
        </w:rPr>
        <w:t>Submission deadline: March 10, 2023</w:t>
      </w:r>
    </w:p>
    <w:p w14:paraId="191D3578"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color w:val="000000"/>
          <w:bdr w:val="none" w:sz="0" w:space="0" w:color="auto" w:frame="1"/>
          <w:shd w:val="clear" w:color="auto" w:fill="FFFFFF"/>
          <w:lang w:eastAsia="en-CA"/>
        </w:rPr>
        <w:t>The CFOW contest is for students from across Saskatchewan to compete to win $1000 for themselves and for their school/club. Students, individually or in groups of up to four, research their watershed, identify an environmental concern, and produce a realistic solution. Afterwards, they explain their idea in an approximately 1,000-word proposal (including visuals). The Top 10 entries will move on to the final competition which will take place in person on</w:t>
      </w:r>
      <w:r w:rsidRPr="001B40C9">
        <w:rPr>
          <w:rFonts w:ascii="Times New Roman" w:eastAsia="Times New Roman" w:hAnsi="Times New Roman" w:cs="Times New Roman"/>
          <w:color w:val="242424"/>
          <w:sz w:val="24"/>
          <w:szCs w:val="24"/>
          <w:bdr w:val="none" w:sz="0" w:space="0" w:color="auto" w:frame="1"/>
          <w:shd w:val="clear" w:color="auto" w:fill="FFFFFF"/>
          <w:lang w:eastAsia="en-CA"/>
        </w:rPr>
        <w:t> </w:t>
      </w:r>
      <w:r w:rsidRPr="001B40C9">
        <w:rPr>
          <w:rFonts w:ascii="Calibri" w:eastAsia="Times New Roman" w:hAnsi="Calibri" w:cs="Calibri"/>
          <w:color w:val="000000"/>
          <w:bdr w:val="none" w:sz="0" w:space="0" w:color="auto" w:frame="1"/>
          <w:shd w:val="clear" w:color="auto" w:fill="FFFFFF"/>
          <w:lang w:eastAsia="en-CA"/>
        </w:rPr>
        <w:t>May 6, in Saskatoon. At the final competition, students will give a 5-minute presentation to a panel of judges and to the public.</w:t>
      </w:r>
    </w:p>
    <w:p w14:paraId="10990C19"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i/>
          <w:iCs/>
          <w:color w:val="000000"/>
          <w:bdr w:val="none" w:sz="0" w:space="0" w:color="auto" w:frame="1"/>
          <w:shd w:val="clear" w:color="auto" w:fill="FFFFFF"/>
          <w:lang w:eastAsia="en-CA"/>
        </w:rPr>
        <w:t>Please go to the following </w:t>
      </w:r>
      <w:hyperlink r:id="rId14" w:tgtFrame="_blank" w:tooltip="Original URL: https://caringforourwatersheds.com/contests/. Click or tap if you trust this link." w:history="1">
        <w:r w:rsidRPr="001B40C9">
          <w:rPr>
            <w:rFonts w:ascii="Calibri" w:eastAsia="Times New Roman" w:hAnsi="Calibri" w:cs="Calibri"/>
            <w:i/>
            <w:iCs/>
            <w:color w:val="0563C1"/>
            <w:u w:val="single"/>
            <w:bdr w:val="none" w:sz="0" w:space="0" w:color="auto" w:frame="1"/>
            <w:shd w:val="clear" w:color="auto" w:fill="FFFFFF"/>
            <w:lang w:eastAsia="en-CA"/>
          </w:rPr>
          <w:t>link</w:t>
        </w:r>
      </w:hyperlink>
      <w:r w:rsidRPr="001B40C9">
        <w:rPr>
          <w:rFonts w:ascii="Calibri" w:eastAsia="Times New Roman" w:hAnsi="Calibri" w:cs="Calibri"/>
          <w:i/>
          <w:iCs/>
          <w:color w:val="000000"/>
          <w:bdr w:val="none" w:sz="0" w:space="0" w:color="auto" w:frame="1"/>
          <w:shd w:val="clear" w:color="auto" w:fill="FFFFFF"/>
          <w:lang w:eastAsia="en-CA"/>
        </w:rPr>
        <w:t> for details. </w:t>
      </w:r>
    </w:p>
    <w:p w14:paraId="5A71C3D7"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5973081D"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2D0B27C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Calibri" w:eastAsia="Times New Roman" w:hAnsi="Calibri" w:cs="Calibri"/>
          <w:b/>
          <w:bCs/>
          <w:i/>
          <w:iCs/>
          <w:color w:val="000000"/>
          <w:bdr w:val="none" w:sz="0" w:space="0" w:color="auto" w:frame="1"/>
          <w:shd w:val="clear" w:color="auto" w:fill="FFFFFF"/>
          <w:lang w:eastAsia="en-CA"/>
        </w:rPr>
        <w:t>5)</w:t>
      </w:r>
      <w:r w:rsidRPr="001B40C9">
        <w:rPr>
          <w:rFonts w:ascii="inherit" w:eastAsia="Times New Roman" w:hAnsi="inherit" w:cs="Times New Roman"/>
          <w:b/>
          <w:bCs/>
          <w:color w:val="000000"/>
          <w:bdr w:val="none" w:sz="0" w:space="0" w:color="auto" w:frame="1"/>
          <w:lang w:eastAsia="en-CA"/>
        </w:rPr>
        <w:t> Babysitting course in Hepburn</w:t>
      </w:r>
    </w:p>
    <w:p w14:paraId="20022F66"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 xml:space="preserve">The </w:t>
      </w:r>
      <w:proofErr w:type="spellStart"/>
      <w:r w:rsidRPr="001B40C9">
        <w:rPr>
          <w:rFonts w:ascii="inherit" w:eastAsia="Times New Roman" w:hAnsi="inherit" w:cs="Times New Roman"/>
          <w:color w:val="000000"/>
          <w:sz w:val="18"/>
          <w:szCs w:val="18"/>
          <w:bdr w:val="none" w:sz="0" w:space="0" w:color="auto" w:frame="1"/>
          <w:lang w:eastAsia="en-CA"/>
        </w:rPr>
        <w:t>SharaLife</w:t>
      </w:r>
      <w:proofErr w:type="spellEnd"/>
      <w:r w:rsidRPr="001B40C9">
        <w:rPr>
          <w:rFonts w:ascii="inherit" w:eastAsia="Times New Roman" w:hAnsi="inherit" w:cs="Times New Roman"/>
          <w:color w:val="000000"/>
          <w:sz w:val="18"/>
          <w:szCs w:val="18"/>
          <w:bdr w:val="none" w:sz="0" w:space="0" w:color="auto" w:frame="1"/>
          <w:lang w:eastAsia="en-CA"/>
        </w:rPr>
        <w:t xml:space="preserve"> Babysitting course will take place on February 4th from 9:00-4:00. The course will be held at The Hepburn Common. The participants will need to bring a lunch, water bottle, pen, and outdoor gear. We will be doing activities and taking breaks outdoors. Please arrive by 8:45 and the class limit size is 8 to 10.</w:t>
      </w:r>
    </w:p>
    <w:p w14:paraId="0EE12CAE"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This course covers everything from managing difficult behaviours to essential content on leadership and professional conduct as a babysitter. The course will enhance the responsibility that participants feel when caring for younger children. The first aid component will give the participants the knowledge when it comes to giving the appropriate care in the event of an emergency. The participants will have hands on practice and participation during the course.</w:t>
      </w:r>
    </w:p>
    <w:p w14:paraId="6F7BD3C5"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 xml:space="preserve">You can register your child by contacting the </w:t>
      </w:r>
      <w:proofErr w:type="spellStart"/>
      <w:r w:rsidRPr="001B40C9">
        <w:rPr>
          <w:rFonts w:ascii="inherit" w:eastAsia="Times New Roman" w:hAnsi="inherit" w:cs="Times New Roman"/>
          <w:color w:val="000000"/>
          <w:sz w:val="18"/>
          <w:szCs w:val="18"/>
          <w:bdr w:val="none" w:sz="0" w:space="0" w:color="auto" w:frame="1"/>
          <w:lang w:eastAsia="en-CA"/>
        </w:rPr>
        <w:t>SharaLife</w:t>
      </w:r>
      <w:proofErr w:type="spellEnd"/>
      <w:r w:rsidRPr="001B40C9">
        <w:rPr>
          <w:rFonts w:ascii="inherit" w:eastAsia="Times New Roman" w:hAnsi="inherit" w:cs="Times New Roman"/>
          <w:color w:val="000000"/>
          <w:sz w:val="18"/>
          <w:szCs w:val="18"/>
          <w:bdr w:val="none" w:sz="0" w:space="0" w:color="auto" w:frame="1"/>
          <w:lang w:eastAsia="en-CA"/>
        </w:rPr>
        <w:t xml:space="preserve"> First Aid office at 306-244-4517 or email us at </w:t>
      </w:r>
      <w:proofErr w:type="gramStart"/>
      <w:r w:rsidRPr="001B40C9">
        <w:rPr>
          <w:rFonts w:ascii="inherit" w:eastAsia="Times New Roman" w:hAnsi="inherit" w:cs="Times New Roman"/>
          <w:color w:val="000000"/>
          <w:sz w:val="18"/>
          <w:szCs w:val="18"/>
          <w:bdr w:val="none" w:sz="0" w:space="0" w:color="auto" w:frame="1"/>
          <w:lang w:eastAsia="en-CA"/>
        </w:rPr>
        <w:t>sharalife@sasktel.net .</w:t>
      </w:r>
      <w:proofErr w:type="gramEnd"/>
      <w:r w:rsidRPr="001B40C9">
        <w:rPr>
          <w:rFonts w:ascii="inherit" w:eastAsia="Times New Roman" w:hAnsi="inherit" w:cs="Times New Roman"/>
          <w:color w:val="000000"/>
          <w:sz w:val="18"/>
          <w:szCs w:val="18"/>
          <w:bdr w:val="none" w:sz="0" w:space="0" w:color="auto" w:frame="1"/>
          <w:lang w:eastAsia="en-CA"/>
        </w:rPr>
        <w:t xml:space="preserve"> Participants need to be between the ages of 11-18 to register. When calling to register your child please offer the following information: contact phone number, email address, age, birthdate, and any relevant allergies, medical information or learning accommodations needed. The cost of the course is $60.00 plus GST. Included in this cost is the course and a workbook that the students get to keep. Payments can be made by e-transfer, cash, </w:t>
      </w:r>
      <w:proofErr w:type="gramStart"/>
      <w:r w:rsidRPr="001B40C9">
        <w:rPr>
          <w:rFonts w:ascii="inherit" w:eastAsia="Times New Roman" w:hAnsi="inherit" w:cs="Times New Roman"/>
          <w:color w:val="000000"/>
          <w:sz w:val="18"/>
          <w:szCs w:val="18"/>
          <w:bdr w:val="none" w:sz="0" w:space="0" w:color="auto" w:frame="1"/>
          <w:lang w:eastAsia="en-CA"/>
        </w:rPr>
        <w:t>Visa</w:t>
      </w:r>
      <w:proofErr w:type="gramEnd"/>
      <w:r w:rsidRPr="001B40C9">
        <w:rPr>
          <w:rFonts w:ascii="inherit" w:eastAsia="Times New Roman" w:hAnsi="inherit" w:cs="Times New Roman"/>
          <w:color w:val="000000"/>
          <w:sz w:val="18"/>
          <w:szCs w:val="18"/>
          <w:bdr w:val="none" w:sz="0" w:space="0" w:color="auto" w:frame="1"/>
          <w:lang w:eastAsia="en-CA"/>
        </w:rPr>
        <w:t xml:space="preserve"> or debit. Please register your child no later than January 27th. You will receive a confirmation email of your registration by January 20th.</w:t>
      </w:r>
    </w:p>
    <w:p w14:paraId="7C780E1F"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My cell number is 280-0510 if you need to contact me. You can also email me at beaumontjennifer@hotmail.com.</w:t>
      </w:r>
    </w:p>
    <w:p w14:paraId="24C2A849"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I look forward to a great day of learning with you!</w:t>
      </w:r>
    </w:p>
    <w:p w14:paraId="5ABEB715"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Times New Roman"/>
          <w:color w:val="000000"/>
          <w:sz w:val="18"/>
          <w:szCs w:val="18"/>
          <w:bdr w:val="none" w:sz="0" w:space="0" w:color="auto" w:frame="1"/>
          <w:lang w:eastAsia="en-CA"/>
        </w:rPr>
        <w:t>Jenn Beaumont-Becker</w:t>
      </w:r>
    </w:p>
    <w:p w14:paraId="6182942B"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697B12E8"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31912D97"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Arial" w:eastAsia="Times New Roman" w:hAnsi="Arial" w:cs="Arial"/>
          <w:b/>
          <w:bCs/>
          <w:caps/>
          <w:color w:val="820024"/>
          <w:spacing w:val="75"/>
          <w:bdr w:val="none" w:sz="0" w:space="0" w:color="auto" w:frame="1"/>
          <w:shd w:val="clear" w:color="auto" w:fill="FFFFFF"/>
          <w:lang w:eastAsia="en-CA"/>
        </w:rPr>
        <w:t>6)SASKATOON INDUSTRY EDUCATION COUNCIL</w:t>
      </w:r>
    </w:p>
    <w:p w14:paraId="298ED57F"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inherit" w:eastAsia="Times New Roman" w:hAnsi="inherit" w:cs="Calibri"/>
          <w:b/>
          <w:bCs/>
          <w:color w:val="000000"/>
          <w:sz w:val="24"/>
          <w:szCs w:val="24"/>
          <w:bdr w:val="none" w:sz="0" w:space="0" w:color="auto" w:frame="1"/>
          <w:lang w:eastAsia="en-CA"/>
        </w:rPr>
        <w:t>Here is the link for career exploration through the SIEC site. It is a very informative local resource site and offers career information, webinars, career fairs etc. for students.</w:t>
      </w:r>
    </w:p>
    <w:p w14:paraId="67A1223B"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hyperlink r:id="rId15" w:tgtFrame="_blank" w:tooltip="Original URL: https://saskatooniec.ca/. Click or tap if you trust this link." w:history="1">
        <w:r w:rsidRPr="001B40C9">
          <w:rPr>
            <w:rFonts w:ascii="Calibri" w:eastAsia="Times New Roman" w:hAnsi="Calibri" w:cs="Calibri"/>
            <w:color w:val="0563C1"/>
            <w:u w:val="single"/>
            <w:bdr w:val="none" w:sz="0" w:space="0" w:color="auto" w:frame="1"/>
            <w:shd w:val="clear" w:color="auto" w:fill="FFFFFF"/>
            <w:lang w:eastAsia="en-CA"/>
          </w:rPr>
          <w:t>https://saskatooniec.ca/</w:t>
        </w:r>
      </w:hyperlink>
    </w:p>
    <w:p w14:paraId="2BAB1B02"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5E37F2F1" w14:textId="77777777" w:rsidR="001B40C9" w:rsidRPr="001B40C9" w:rsidRDefault="001B40C9" w:rsidP="001B40C9">
      <w:pPr>
        <w:shd w:val="clear" w:color="auto" w:fill="FFFFFF"/>
        <w:spacing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lastRenderedPageBreak/>
        <w:t> </w:t>
      </w:r>
    </w:p>
    <w:p w14:paraId="236FF1E0"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189EEE8D"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r w:rsidRPr="001B40C9">
        <w:rPr>
          <w:rFonts w:ascii="inherit" w:eastAsia="Times New Roman" w:hAnsi="inherit" w:cs="Segoe UI"/>
          <w:color w:val="242424"/>
          <w:sz w:val="21"/>
          <w:szCs w:val="21"/>
          <w:bdr w:val="none" w:sz="0" w:space="0" w:color="auto" w:frame="1"/>
          <w:lang w:eastAsia="en-CA"/>
        </w:rPr>
        <w:t> </w:t>
      </w:r>
      <w:r w:rsidRPr="001B40C9">
        <w:rPr>
          <w:rFonts w:ascii="inherit" w:eastAsia="Times New Roman" w:hAnsi="inherit" w:cs="Segoe UI"/>
          <w:b/>
          <w:bCs/>
          <w:color w:val="F39C12"/>
          <w:sz w:val="21"/>
          <w:szCs w:val="21"/>
          <w:bdr w:val="none" w:sz="0" w:space="0" w:color="auto" w:frame="1"/>
          <w:lang w:eastAsia="en-CA"/>
        </w:rPr>
        <w:t>  Literacy tip:       </w:t>
      </w:r>
      <w:r w:rsidRPr="001B40C9">
        <w:rPr>
          <w:rFonts w:ascii="Segoe UI" w:eastAsia="Times New Roman" w:hAnsi="Segoe UI" w:cs="Segoe UI"/>
          <w:b/>
          <w:bCs/>
          <w:color w:val="F39C12"/>
          <w:sz w:val="23"/>
          <w:szCs w:val="23"/>
          <w:bdr w:val="none" w:sz="0" w:space="0" w:color="auto" w:frame="1"/>
          <w:lang w:eastAsia="en-CA"/>
        </w:rPr>
        <w:t>   </w:t>
      </w:r>
      <w:r w:rsidRPr="001B40C9">
        <w:rPr>
          <w:rFonts w:ascii="Segoe UI" w:eastAsia="Times New Roman" w:hAnsi="Segoe UI" w:cs="Segoe UI"/>
          <w:color w:val="242424"/>
          <w:sz w:val="23"/>
          <w:szCs w:val="23"/>
          <w:lang w:eastAsia="en-CA"/>
        </w:rPr>
        <w:t>                   </w:t>
      </w:r>
      <w:r w:rsidRPr="001B40C9">
        <w:rPr>
          <w:rFonts w:ascii="Segoe UI" w:eastAsia="Times New Roman" w:hAnsi="Segoe UI" w:cs="Segoe UI"/>
          <w:b/>
          <w:bCs/>
          <w:color w:val="242424"/>
          <w:sz w:val="23"/>
          <w:szCs w:val="23"/>
          <w:lang w:eastAsia="en-CA"/>
        </w:rPr>
        <w:t> Five Pillars of Reading </w:t>
      </w:r>
    </w:p>
    <w:p w14:paraId="24325856"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Phonics refers to the understanding of the relationship between written letters and spoken sounds. Children should learn the individual sounds letters make both individually and in groups of letters. This helps children recognize familiar words accurately and automatically and be able to “decode” new words. </w:t>
      </w:r>
    </w:p>
    <w:p w14:paraId="3A73AF2A"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Steps to Teaching Phonics:  </w:t>
      </w:r>
    </w:p>
    <w:p w14:paraId="0313A286" w14:textId="5E3DE6D5"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C4676">
        <w:rPr>
          <w:rFonts w:ascii="Century Gothic" w:eastAsia="Times New Roman" w:hAnsi="Century Gothic" w:cs="Calibri"/>
          <w:noProof/>
          <w:color w:val="000000"/>
          <w:bdr w:val="none" w:sz="0" w:space="0" w:color="auto" w:frame="1"/>
          <w:shd w:val="clear" w:color="auto" w:fill="FFFFFF"/>
        </w:rPr>
        <w:drawing>
          <wp:inline distT="0" distB="0" distL="0" distR="0" wp14:anchorId="5177AF63" wp14:editId="62A13A13">
            <wp:extent cx="5943600" cy="186664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66645"/>
                    </a:xfrm>
                    <a:prstGeom prst="rect">
                      <a:avLst/>
                    </a:prstGeom>
                    <a:noFill/>
                    <a:ln>
                      <a:noFill/>
                    </a:ln>
                  </pic:spPr>
                </pic:pic>
              </a:graphicData>
            </a:graphic>
          </wp:inline>
        </w:drawing>
      </w:r>
      <w:r w:rsidRPr="001B40C9">
        <w:rPr>
          <w:rFonts w:ascii="Segoe UI" w:eastAsia="Times New Roman" w:hAnsi="Segoe UI" w:cs="Segoe UI"/>
          <w:color w:val="242424"/>
          <w:sz w:val="23"/>
          <w:szCs w:val="23"/>
          <w:lang w:eastAsia="en-CA"/>
        </w:rPr>
        <w:t> </w:t>
      </w:r>
    </w:p>
    <w:p w14:paraId="234E8E00"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Resources and Ideas:   </w:t>
      </w:r>
    </w:p>
    <w:p w14:paraId="17AA6CFF" w14:textId="77777777" w:rsidR="001B40C9" w:rsidRPr="001B40C9" w:rsidRDefault="001B40C9" w:rsidP="001B40C9">
      <w:pPr>
        <w:numPr>
          <w:ilvl w:val="0"/>
          <w:numId w:val="6"/>
        </w:num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Heggerty Phonics Program (Gr. K-2): </w:t>
      </w:r>
      <w:hyperlink r:id="rId17" w:tgtFrame="_blank" w:tooltip="Original URL: https://heggerty.org/. Click or tap if you trust this link." w:history="1">
        <w:r w:rsidRPr="001B40C9">
          <w:rPr>
            <w:rFonts w:ascii="Segoe UI" w:eastAsia="Times New Roman" w:hAnsi="Segoe UI" w:cs="Segoe UI"/>
            <w:color w:val="0000FF"/>
            <w:sz w:val="23"/>
            <w:szCs w:val="23"/>
            <w:u w:val="single"/>
            <w:bdr w:val="none" w:sz="0" w:space="0" w:color="auto" w:frame="1"/>
            <w:lang w:eastAsia="en-CA"/>
          </w:rPr>
          <w:t>https://heggerty.org/</w:t>
        </w:r>
      </w:hyperlink>
      <w:r w:rsidRPr="001B40C9">
        <w:rPr>
          <w:rFonts w:ascii="Segoe UI" w:eastAsia="Times New Roman" w:hAnsi="Segoe UI" w:cs="Segoe UI"/>
          <w:color w:val="242424"/>
          <w:sz w:val="23"/>
          <w:szCs w:val="23"/>
          <w:lang w:eastAsia="en-CA"/>
        </w:rPr>
        <w:t>  </w:t>
      </w:r>
    </w:p>
    <w:p w14:paraId="002438B3" w14:textId="77777777" w:rsidR="001B40C9" w:rsidRPr="001B40C9" w:rsidRDefault="001B40C9" w:rsidP="001B40C9">
      <w:pPr>
        <w:numPr>
          <w:ilvl w:val="0"/>
          <w:numId w:val="6"/>
        </w:num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Common Phonics Problems: </w:t>
      </w:r>
      <w:hyperlink r:id="rId18" w:tgtFrame="_blank" w:tooltip="Original URL: https://www.theschoolrun.com/common-phonics-problems-sorted. Click or tap if you trust this link." w:history="1">
        <w:r w:rsidRPr="001B40C9">
          <w:rPr>
            <w:rFonts w:ascii="Segoe UI" w:eastAsia="Times New Roman" w:hAnsi="Segoe UI" w:cs="Segoe UI"/>
            <w:color w:val="0000FF"/>
            <w:sz w:val="23"/>
            <w:szCs w:val="23"/>
            <w:u w:val="single"/>
            <w:bdr w:val="none" w:sz="0" w:space="0" w:color="auto" w:frame="1"/>
            <w:lang w:eastAsia="en-CA"/>
          </w:rPr>
          <w:t>https://www.theschoolrun.com/common-phonics-problems-sorted</w:t>
        </w:r>
      </w:hyperlink>
      <w:r w:rsidRPr="001B40C9">
        <w:rPr>
          <w:rFonts w:ascii="Segoe UI" w:eastAsia="Times New Roman" w:hAnsi="Segoe UI" w:cs="Segoe UI"/>
          <w:color w:val="242424"/>
          <w:sz w:val="23"/>
          <w:szCs w:val="23"/>
          <w:lang w:eastAsia="en-CA"/>
        </w:rPr>
        <w:t> </w:t>
      </w:r>
    </w:p>
    <w:p w14:paraId="089FD823" w14:textId="77777777" w:rsidR="001B40C9" w:rsidRPr="001B40C9" w:rsidRDefault="001B40C9" w:rsidP="001B40C9">
      <w:pPr>
        <w:numPr>
          <w:ilvl w:val="0"/>
          <w:numId w:val="6"/>
        </w:num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Fun Phonics Activities:  </w:t>
      </w:r>
    </w:p>
    <w:p w14:paraId="77337787" w14:textId="77777777" w:rsidR="001B40C9" w:rsidRPr="001B40C9" w:rsidRDefault="001B40C9" w:rsidP="001B40C9">
      <w:pPr>
        <w:numPr>
          <w:ilvl w:val="0"/>
          <w:numId w:val="7"/>
        </w:numPr>
        <w:shd w:val="clear" w:color="auto" w:fill="FFFFFF"/>
        <w:spacing w:after="0" w:line="240" w:lineRule="auto"/>
        <w:rPr>
          <w:rFonts w:ascii="Segoe UI" w:eastAsia="Times New Roman" w:hAnsi="Segoe UI" w:cs="Segoe UI"/>
          <w:color w:val="242424"/>
          <w:sz w:val="23"/>
          <w:szCs w:val="23"/>
          <w:lang w:eastAsia="en-CA"/>
        </w:rPr>
      </w:pPr>
      <w:hyperlink r:id="rId19" w:tgtFrame="_blank" w:tooltip="Original URL: https://readingeggs.ca/articles/2021/08/15/phonics-activities/. Click or tap if you trust this link." w:history="1">
        <w:r w:rsidRPr="001B40C9">
          <w:rPr>
            <w:rFonts w:ascii="Segoe UI" w:eastAsia="Times New Roman" w:hAnsi="Segoe UI" w:cs="Segoe UI"/>
            <w:color w:val="0000FF"/>
            <w:sz w:val="23"/>
            <w:szCs w:val="23"/>
            <w:u w:val="single"/>
            <w:bdr w:val="none" w:sz="0" w:space="0" w:color="auto" w:frame="1"/>
            <w:lang w:eastAsia="en-CA"/>
          </w:rPr>
          <w:t>https://readingeggs.ca/articles/2021/08/15/phonics-activities/</w:t>
        </w:r>
      </w:hyperlink>
      <w:r w:rsidRPr="001B40C9">
        <w:rPr>
          <w:rFonts w:ascii="Segoe UI" w:eastAsia="Times New Roman" w:hAnsi="Segoe UI" w:cs="Segoe UI"/>
          <w:color w:val="242424"/>
          <w:sz w:val="23"/>
          <w:szCs w:val="23"/>
          <w:lang w:eastAsia="en-CA"/>
        </w:rPr>
        <w:t>  </w:t>
      </w:r>
    </w:p>
    <w:p w14:paraId="0C7D62D5" w14:textId="77777777" w:rsidR="001B40C9" w:rsidRPr="001B40C9" w:rsidRDefault="001B40C9" w:rsidP="001B40C9">
      <w:pPr>
        <w:numPr>
          <w:ilvl w:val="0"/>
          <w:numId w:val="8"/>
        </w:numPr>
        <w:shd w:val="clear" w:color="auto" w:fill="FFFFFF"/>
        <w:spacing w:after="0" w:line="240" w:lineRule="auto"/>
        <w:rPr>
          <w:rFonts w:ascii="Segoe UI" w:eastAsia="Times New Roman" w:hAnsi="Segoe UI" w:cs="Segoe UI"/>
          <w:color w:val="242424"/>
          <w:sz w:val="23"/>
          <w:szCs w:val="23"/>
          <w:lang w:eastAsia="en-CA"/>
        </w:rPr>
      </w:pPr>
      <w:hyperlink r:id="rId20" w:tgtFrame="_blank" w:tooltip="Original URL: https://topnotchteaching.com/literacy/teach-phonics/. Click or tap if you trust this link." w:history="1">
        <w:r w:rsidRPr="001B40C9">
          <w:rPr>
            <w:rFonts w:ascii="Segoe UI" w:eastAsia="Times New Roman" w:hAnsi="Segoe UI" w:cs="Segoe UI"/>
            <w:color w:val="0000FF"/>
            <w:sz w:val="23"/>
            <w:szCs w:val="23"/>
            <w:u w:val="single"/>
            <w:bdr w:val="none" w:sz="0" w:space="0" w:color="auto" w:frame="1"/>
            <w:lang w:eastAsia="en-CA"/>
          </w:rPr>
          <w:t>https://topnotchteaching.com/literacy/teach-phonics/</w:t>
        </w:r>
      </w:hyperlink>
      <w:r w:rsidRPr="001B40C9">
        <w:rPr>
          <w:rFonts w:ascii="Segoe UI" w:eastAsia="Times New Roman" w:hAnsi="Segoe UI" w:cs="Segoe UI"/>
          <w:color w:val="242424"/>
          <w:sz w:val="23"/>
          <w:szCs w:val="23"/>
          <w:lang w:eastAsia="en-CA"/>
        </w:rPr>
        <w:t>  </w:t>
      </w:r>
    </w:p>
    <w:p w14:paraId="41454631"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19A2A437" w14:textId="77777777"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Phonemes:  </w:t>
      </w:r>
    </w:p>
    <w:p w14:paraId="0F82805D" w14:textId="07CD63DB" w:rsidR="001B40C9" w:rsidRPr="001B40C9" w:rsidRDefault="001B40C9" w:rsidP="001B40C9">
      <w:pPr>
        <w:shd w:val="clear" w:color="auto" w:fill="FFFFFF"/>
        <w:spacing w:after="0" w:line="240" w:lineRule="auto"/>
        <w:rPr>
          <w:rFonts w:ascii="Segoe UI" w:eastAsia="Times New Roman" w:hAnsi="Segoe UI" w:cs="Segoe UI"/>
          <w:color w:val="242424"/>
          <w:sz w:val="23"/>
          <w:szCs w:val="23"/>
          <w:lang w:eastAsia="en-CA"/>
        </w:rPr>
      </w:pPr>
      <w:r w:rsidRPr="001B40C9">
        <w:rPr>
          <w:rFonts w:ascii="Segoe UI" w:eastAsia="Times New Roman" w:hAnsi="Segoe UI" w:cs="Segoe UI"/>
          <w:color w:val="242424"/>
          <w:sz w:val="23"/>
          <w:szCs w:val="23"/>
          <w:lang w:eastAsia="en-CA"/>
        </w:rPr>
        <w:t> </w:t>
      </w:r>
    </w:p>
    <w:p w14:paraId="5AE6314D" w14:textId="185C7732" w:rsidR="00603017" w:rsidRDefault="001B40C9">
      <w:r>
        <w:rPr>
          <w:noProof/>
        </w:rPr>
        <w:drawing>
          <wp:inline distT="0" distB="0" distL="0" distR="0" wp14:anchorId="2E558345" wp14:editId="2199BA32">
            <wp:extent cx="4286250" cy="240030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inline>
        </w:drawing>
      </w:r>
    </w:p>
    <w:sectPr w:rsidR="00603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84E"/>
    <w:multiLevelType w:val="multilevel"/>
    <w:tmpl w:val="D7F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524A4"/>
    <w:multiLevelType w:val="multilevel"/>
    <w:tmpl w:val="BF8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F08C7"/>
    <w:multiLevelType w:val="multilevel"/>
    <w:tmpl w:val="B45E0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B62F2"/>
    <w:multiLevelType w:val="multilevel"/>
    <w:tmpl w:val="371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5379C"/>
    <w:multiLevelType w:val="multilevel"/>
    <w:tmpl w:val="55F0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96B33"/>
    <w:multiLevelType w:val="multilevel"/>
    <w:tmpl w:val="8460F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864FE"/>
    <w:multiLevelType w:val="multilevel"/>
    <w:tmpl w:val="484E3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369D1"/>
    <w:multiLevelType w:val="multilevel"/>
    <w:tmpl w:val="AFF6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310508">
    <w:abstractNumId w:val="0"/>
  </w:num>
  <w:num w:numId="2" w16cid:durableId="925264891">
    <w:abstractNumId w:val="4"/>
  </w:num>
  <w:num w:numId="3" w16cid:durableId="1116675142">
    <w:abstractNumId w:val="6"/>
  </w:num>
  <w:num w:numId="4" w16cid:durableId="1848591431">
    <w:abstractNumId w:val="2"/>
  </w:num>
  <w:num w:numId="5" w16cid:durableId="554967538">
    <w:abstractNumId w:val="5"/>
  </w:num>
  <w:num w:numId="6" w16cid:durableId="41565413">
    <w:abstractNumId w:val="3"/>
  </w:num>
  <w:num w:numId="7" w16cid:durableId="1655792502">
    <w:abstractNumId w:val="7"/>
  </w:num>
  <w:num w:numId="8" w16cid:durableId="7236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C9"/>
    <w:rsid w:val="001B40C9"/>
    <w:rsid w:val="006030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B7F3"/>
  <w15:chartTrackingRefBased/>
  <w15:docId w15:val="{976A9577-FDDC-4C29-A353-5F4F928A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40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B40C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0C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B40C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1B4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B40C9"/>
    <w:rPr>
      <w:b/>
      <w:bCs/>
    </w:rPr>
  </w:style>
  <w:style w:type="character" w:styleId="Emphasis">
    <w:name w:val="Emphasis"/>
    <w:basedOn w:val="DefaultParagraphFont"/>
    <w:uiPriority w:val="20"/>
    <w:qFormat/>
    <w:rsid w:val="001B40C9"/>
    <w:rPr>
      <w:i/>
      <w:iCs/>
    </w:rPr>
  </w:style>
  <w:style w:type="character" w:styleId="Hyperlink">
    <w:name w:val="Hyperlink"/>
    <w:basedOn w:val="DefaultParagraphFont"/>
    <w:uiPriority w:val="99"/>
    <w:semiHidden/>
    <w:unhideWhenUsed/>
    <w:rsid w:val="001B4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d.ca/files/hbe/Annual%20Report%20Summative%20Record%20Template%20(Fillable).pdf" TargetMode="External"/><Relationship Id="rId13" Type="http://schemas.openxmlformats.org/officeDocument/2006/relationships/hyperlink" Target="https://can01.safelinks.protection.outlook.com/?url=https%3A%2F%2Fsaskliteracy.ca%2Ffamilyliteracyday%2F&amp;data=05%7C01%7Clorraine.fitzgerald%40spiritsd.ca%7C010f35d116084305fac508daf89f5667%7C84678ad8e2ee4640b1c10dea8ecd0c28%7C0%7C0%7C638095660649049450%7CUnknown%7CTWFpbGZsb3d8eyJWIjoiMC4wLjAwMDAiLCJQIjoiV2luMzIiLCJBTiI6Ik1haWwiLCJXVCI6Mn0%3D%7C3000%7C%7C%7C&amp;sdata=%2Biq7m1mVCyGkpAsLxZ2p3NK8C%2Bmo1cUtCnY2CQauAes%3D&amp;reserved=0" TargetMode="External"/><Relationship Id="rId18" Type="http://schemas.openxmlformats.org/officeDocument/2006/relationships/hyperlink" Target="https://can01.safelinks.protection.outlook.com/?url=https%3A%2F%2Fwww.theschoolrun.com%2Fcommon-phonics-problems-sorted&amp;data=05%7C01%7Clorraine.fitzgerald%40spiritsd.ca%7C010f35d116084305fac508daf89f5667%7C84678ad8e2ee4640b1c10dea8ecd0c28%7C0%7C0%7C638095660649049450%7CUnknown%7CTWFpbGZsb3d8eyJWIjoiMC4wLjAwMDAiLCJQIjoiV2luMzIiLCJBTiI6Ik1haWwiLCJXVCI6Mn0%3D%7C3000%7C%7C%7C&amp;sdata=zujYbZZNvQh3%2FrX0PWvgI4tPbx6TGw4sqJ4e%2BSDu8%2B4%3D&amp;reserved=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spiritsd.ca/files/hbe/Periodic%20Log%20Template.docx" TargetMode="External"/><Relationship Id="rId12" Type="http://schemas.openxmlformats.org/officeDocument/2006/relationships/hyperlink" Target="https://can01.safelinks.protection.outlook.com/?url=https%3A%2F%2Fwww.surveymonkey.com%2Fr%2Fshadd&amp;data=05%7C01%7Clorraine.fitzgerald%40spiritsd.ca%7C010f35d116084305fac508daf89f5667%7C84678ad8e2ee4640b1c10dea8ecd0c28%7C0%7C0%7C638095660649049450%7CUnknown%7CTWFpbGZsb3d8eyJWIjoiMC4wLjAwMDAiLCJQIjoiV2luMzIiLCJBTiI6Ik1haWwiLCJXVCI6Mn0%3D%7C3000%7C%7C%7C&amp;sdata=qStlLd1OVBptShbKFXCpEvt3hl2PVVbh9EtKHxWuNHc%3D&amp;reserved=0" TargetMode="External"/><Relationship Id="rId17" Type="http://schemas.openxmlformats.org/officeDocument/2006/relationships/hyperlink" Target="https://can01.safelinks.protection.outlook.com/?url=https%3A%2F%2Fheggerty.org%2F&amp;data=05%7C01%7Clorraine.fitzgerald%40spiritsd.ca%7C010f35d116084305fac508daf89f5667%7C84678ad8e2ee4640b1c10dea8ecd0c28%7C0%7C0%7C638095660649049450%7CUnknown%7CTWFpbGZsb3d8eyJWIjoiMC4wLjAwMDAiLCJQIjoiV2luMzIiLCJBTiI6Ik1haWwiLCJXVCI6Mn0%3D%7C3000%7C%7C%7C&amp;sdata=qkrgAW0cUTr5ePqxT%2FjmLhkNPS0jnms7udlfrUTElzo%3D&amp;reserved=0"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s://can01.safelinks.protection.outlook.com/?url=https%3A%2F%2Ftopnotchteaching.com%2Fliteracy%2Fteach-phonics%2F&amp;data=05%7C01%7Clorraine.fitzgerald%40spiritsd.ca%7C010f35d116084305fac508daf89f5667%7C84678ad8e2ee4640b1c10dea8ecd0c28%7C0%7C0%7C638095660649049450%7CUnknown%7CTWFpbGZsb3d8eyJWIjoiMC4wLjAwMDAiLCJQIjoiV2luMzIiLCJBTiI6Ik1haWwiLCJXVCI6Mn0%3D%7C3000%7C%7C%7C&amp;sdata=V2eFSqwgkDzB9iwGcYysN84J4wxp7qXoC21V8%2Ba3g0Q%3D&amp;reserved=0" TargetMode="External"/><Relationship Id="rId1" Type="http://schemas.openxmlformats.org/officeDocument/2006/relationships/numbering" Target="numbering.xml"/><Relationship Id="rId6" Type="http://schemas.openxmlformats.org/officeDocument/2006/relationships/hyperlink" Target="https://www.spiritsd.ca/files/hbe/Periodic%20Log%20Template.pdf" TargetMode="External"/><Relationship Id="rId11" Type="http://schemas.openxmlformats.org/officeDocument/2006/relationships/hyperlink" Target="https://can01.safelinks.protection.outlook.com/?url=https%3A%2F%2Fwww.thereadingleague.org%2Fparent-courses%2F&amp;data=05%7C01%7Clorraine.fitzgerald%40spiritsd.ca%7C010f35d116084305fac508daf89f5667%7C84678ad8e2ee4640b1c10dea8ecd0c28%7C0%7C0%7C638095660649049450%7CUnknown%7CTWFpbGZsb3d8eyJWIjoiMC4wLjAwMDAiLCJQIjoiV2luMzIiLCJBTiI6Ik1haWwiLCJXVCI6Mn0%3D%7C3000%7C%7C%7C&amp;sdata=8ew7j8rqLjhzGjTfipQr9T%2FzaHZbc4bPqXwdkvpwvH0%3D&amp;reserved=0" TargetMode="External"/><Relationship Id="rId5" Type="http://schemas.openxmlformats.org/officeDocument/2006/relationships/hyperlink" Target="https://www.spiritsd.ca/files/hbe/PORTFOLIO%20OF%20WORK.pdf" TargetMode="External"/><Relationship Id="rId15" Type="http://schemas.openxmlformats.org/officeDocument/2006/relationships/hyperlink" Target="https://can01.safelinks.protection.outlook.com/?url=https%3A%2F%2Fsaskatooniec.ca%2F&amp;data=05%7C01%7Clorraine.fitzgerald%40spiritsd.ca%7C010f35d116084305fac508daf89f5667%7C84678ad8e2ee4640b1c10dea8ecd0c28%7C0%7C0%7C638095660649049450%7CUnknown%7CTWFpbGZsb3d8eyJWIjoiMC4wLjAwMDAiLCJQIjoiV2luMzIiLCJBTiI6Ik1haWwiLCJXVCI6Mn0%3D%7C3000%7C%7C%7C&amp;sdata=INiSgUu7%2FYEqdgATEZIMQlN34ZQA%2Be%2FDGGG%2B8rOOfEU%3D&amp;reserved=0" TargetMode="External"/><Relationship Id="rId23" Type="http://schemas.openxmlformats.org/officeDocument/2006/relationships/theme" Target="theme/theme1.xml"/><Relationship Id="rId10" Type="http://schemas.openxmlformats.org/officeDocument/2006/relationships/hyperlink" Target="https://blogs.spiritsd.ca/hbe/" TargetMode="External"/><Relationship Id="rId19" Type="http://schemas.openxmlformats.org/officeDocument/2006/relationships/hyperlink" Target="https://can01.safelinks.protection.outlook.com/?url=https%3A%2F%2Freadingeggs.ca%2Farticles%2F2021%2F08%2F15%2Fphonics-activities%2F&amp;data=05%7C01%7Clorraine.fitzgerald%40spiritsd.ca%7C010f35d116084305fac508daf89f5667%7C84678ad8e2ee4640b1c10dea8ecd0c28%7C0%7C0%7C638095660649049450%7CUnknown%7CTWFpbGZsb3d8eyJWIjoiMC4wLjAwMDAiLCJQIjoiV2luMzIiLCJBTiI6Ik1haWwiLCJXVCI6Mn0%3D%7C3000%7C%7C%7C&amp;sdata=suv1WoGwC9AM9e5lNDiPPaLr%2BSYyLowF%2FxZr7hNDM%2F8%3D&amp;reserved=0" TargetMode="External"/><Relationship Id="rId4" Type="http://schemas.openxmlformats.org/officeDocument/2006/relationships/webSettings" Target="webSettings.xml"/><Relationship Id="rId9" Type="http://schemas.openxmlformats.org/officeDocument/2006/relationships/hyperlink" Target="https://www.spiritsd.ca/files/hbe/Annual%20Report%20Summative%20Record%20Template.docx" TargetMode="External"/><Relationship Id="rId14" Type="http://schemas.openxmlformats.org/officeDocument/2006/relationships/hyperlink" Target="https://can01.safelinks.protection.outlook.com/?url=https%3A%2F%2Fcaringforourwatersheds.com%2Fcontests%2F&amp;data=05%7C01%7Clorraine.fitzgerald%40spiritsd.ca%7C010f35d116084305fac508daf89f5667%7C84678ad8e2ee4640b1c10dea8ecd0c28%7C0%7C0%7C638095660649049450%7CUnknown%7CTWFpbGZsb3d8eyJWIjoiMC4wLjAwMDAiLCJQIjoiV2luMzIiLCJBTiI6Ik1haWwiLCJXVCI6Mn0%3D%7C3000%7C%7C%7C&amp;sdata=kUVt0vXbPJcdigU9fZ3ArAx68qMLt2TSk%2F%2FHgHR81V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Martin-Fitzgerald</dc:creator>
  <cp:keywords/>
  <dc:description/>
  <cp:lastModifiedBy>Lorraine Martin-Fitzgerald</cp:lastModifiedBy>
  <cp:revision>1</cp:revision>
  <dcterms:created xsi:type="dcterms:W3CDTF">2023-01-18T17:00:00Z</dcterms:created>
  <dcterms:modified xsi:type="dcterms:W3CDTF">2023-01-18T17:07:00Z</dcterms:modified>
</cp:coreProperties>
</file>