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EFAC" w14:textId="2F08A744" w:rsidR="004E2A59" w:rsidRPr="00BF3E38" w:rsidRDefault="007131C3" w:rsidP="00BF3E38">
      <w:pPr>
        <w:spacing w:after="0"/>
        <w:jc w:val="center"/>
        <w:rPr>
          <w:rFonts w:ascii="GoodDogPlain" w:hAnsi="GoodDogPlain"/>
          <w:b/>
          <w:sz w:val="36"/>
          <w:szCs w:val="36"/>
          <w:u w:val="single"/>
        </w:rPr>
      </w:pPr>
      <w:r w:rsidRPr="000A591B">
        <w:rPr>
          <w:rFonts w:ascii="GoodDogPlain" w:hAnsi="GoodDogPlain"/>
          <w:b/>
          <w:sz w:val="36"/>
          <w:szCs w:val="36"/>
          <w:u w:val="single"/>
        </w:rPr>
        <w:t xml:space="preserve">LAS </w:t>
      </w:r>
      <w:r w:rsidR="00BA59D2" w:rsidRPr="000A591B">
        <w:rPr>
          <w:rFonts w:ascii="GoodDogPlain" w:hAnsi="GoodDogPlain"/>
          <w:b/>
          <w:sz w:val="36"/>
          <w:szCs w:val="36"/>
          <w:u w:val="single"/>
        </w:rPr>
        <w:t>Kindergarten Supply List</w:t>
      </w:r>
      <w:r w:rsidR="00BF3E38">
        <w:rPr>
          <w:rFonts w:ascii="GoodDogPlain" w:hAnsi="GoodDogPlain"/>
          <w:b/>
          <w:sz w:val="36"/>
          <w:szCs w:val="36"/>
          <w:u w:val="single"/>
        </w:rPr>
        <w:t xml:space="preserve"> </w:t>
      </w:r>
      <w:r w:rsidR="004E2A59" w:rsidRPr="278D45C1">
        <w:rPr>
          <w:rFonts w:ascii="GoodDogPlain" w:hAnsi="GoodDogPlain"/>
          <w:b/>
          <w:bCs/>
          <w:sz w:val="36"/>
          <w:szCs w:val="36"/>
          <w:u w:val="single"/>
        </w:rPr>
        <w:t>20</w:t>
      </w:r>
      <w:r w:rsidR="394E7C85" w:rsidRPr="278D45C1">
        <w:rPr>
          <w:rFonts w:ascii="GoodDogPlain" w:hAnsi="GoodDogPlain"/>
          <w:b/>
          <w:bCs/>
          <w:sz w:val="36"/>
          <w:szCs w:val="36"/>
          <w:u w:val="single"/>
        </w:rPr>
        <w:t>2</w:t>
      </w:r>
      <w:r w:rsidR="00F46B67">
        <w:rPr>
          <w:rFonts w:ascii="GoodDogPlain" w:hAnsi="GoodDogPlain"/>
          <w:b/>
          <w:bCs/>
          <w:sz w:val="36"/>
          <w:szCs w:val="36"/>
          <w:u w:val="single"/>
        </w:rPr>
        <w:t>1-22</w:t>
      </w:r>
      <w:r w:rsidR="004E2A59">
        <w:br/>
      </w:r>
      <w:r w:rsidR="004E2A59">
        <w:br/>
      </w:r>
      <w:r w:rsidR="003554D8" w:rsidRPr="278D45C1">
        <w:rPr>
          <w:sz w:val="24"/>
          <w:szCs w:val="24"/>
        </w:rPr>
        <w:t>***Most supplies for Kindergarten are provided for the classroom through school fees.</w:t>
      </w:r>
      <w:r w:rsidR="00F149F0" w:rsidRPr="278D45C1">
        <w:rPr>
          <w:sz w:val="24"/>
          <w:szCs w:val="24"/>
        </w:rPr>
        <w:t xml:space="preserve"> </w:t>
      </w:r>
      <w:r w:rsidR="003554D8" w:rsidRPr="278D45C1">
        <w:rPr>
          <w:sz w:val="24"/>
          <w:szCs w:val="24"/>
        </w:rPr>
        <w:t xml:space="preserve"> </w:t>
      </w:r>
      <w:r w:rsidR="00F149F0" w:rsidRPr="278D45C1">
        <w:rPr>
          <w:sz w:val="24"/>
          <w:szCs w:val="24"/>
        </w:rPr>
        <w:t xml:space="preserve">The school is doing this because typically bulk purchasing results in more affordable prices for our families at LAS. There </w:t>
      </w:r>
      <w:r w:rsidR="595B733B" w:rsidRPr="278D45C1">
        <w:rPr>
          <w:sz w:val="24"/>
          <w:szCs w:val="24"/>
        </w:rPr>
        <w:t>is</w:t>
      </w:r>
      <w:r w:rsidR="00F149F0" w:rsidRPr="278D45C1">
        <w:rPr>
          <w:sz w:val="24"/>
          <w:szCs w:val="24"/>
        </w:rPr>
        <w:t xml:space="preserve"> </w:t>
      </w:r>
      <w:r w:rsidR="00F149F0" w:rsidRPr="278D45C1">
        <w:rPr>
          <w:b/>
          <w:bCs/>
          <w:sz w:val="24"/>
          <w:szCs w:val="24"/>
        </w:rPr>
        <w:t>NO</w:t>
      </w:r>
      <w:r w:rsidR="00F149F0" w:rsidRPr="278D45C1">
        <w:rPr>
          <w:sz w:val="24"/>
          <w:szCs w:val="24"/>
        </w:rPr>
        <w:t xml:space="preserve"> </w:t>
      </w:r>
      <w:r w:rsidR="00F149F0" w:rsidRPr="278D45C1">
        <w:rPr>
          <w:b/>
          <w:bCs/>
          <w:sz w:val="24"/>
          <w:szCs w:val="24"/>
        </w:rPr>
        <w:t>opting out</w:t>
      </w:r>
      <w:r w:rsidR="00F149F0" w:rsidRPr="278D45C1">
        <w:rPr>
          <w:sz w:val="24"/>
          <w:szCs w:val="24"/>
        </w:rPr>
        <w:t>.</w:t>
      </w:r>
    </w:p>
    <w:p w14:paraId="280555A9" w14:textId="5377D66B" w:rsidR="69C4C6A9" w:rsidRDefault="69C4C6A9" w:rsidP="278D45C1">
      <w:pPr>
        <w:spacing w:after="0"/>
        <w:jc w:val="center"/>
        <w:rPr>
          <w:sz w:val="36"/>
          <w:szCs w:val="36"/>
        </w:rPr>
      </w:pPr>
      <w:r w:rsidRPr="0017DC6A">
        <w:rPr>
          <w:b/>
          <w:bCs/>
          <w:sz w:val="36"/>
          <w:szCs w:val="36"/>
          <w:u w:val="single"/>
        </w:rPr>
        <w:t>$20</w:t>
      </w:r>
      <w:r w:rsidRPr="0017DC6A">
        <w:rPr>
          <w:sz w:val="36"/>
          <w:szCs w:val="36"/>
        </w:rPr>
        <w:t xml:space="preserve"> if paid before September 30</w:t>
      </w:r>
      <w:r w:rsidRPr="0017DC6A">
        <w:rPr>
          <w:sz w:val="36"/>
          <w:szCs w:val="36"/>
          <w:vertAlign w:val="superscript"/>
        </w:rPr>
        <w:t xml:space="preserve">th; </w:t>
      </w:r>
      <w:r w:rsidRPr="0017DC6A">
        <w:rPr>
          <w:b/>
          <w:bCs/>
          <w:sz w:val="36"/>
          <w:szCs w:val="36"/>
          <w:u w:val="single"/>
        </w:rPr>
        <w:t>$25</w:t>
      </w:r>
      <w:r w:rsidRPr="0017DC6A">
        <w:rPr>
          <w:sz w:val="36"/>
          <w:szCs w:val="36"/>
        </w:rPr>
        <w:t xml:space="preserve"> if paid October </w:t>
      </w:r>
      <w:r w:rsidR="15F988FC" w:rsidRPr="0017DC6A">
        <w:rPr>
          <w:sz w:val="36"/>
          <w:szCs w:val="36"/>
        </w:rPr>
        <w:t>1</w:t>
      </w:r>
      <w:r w:rsidR="15F988FC" w:rsidRPr="0017DC6A">
        <w:rPr>
          <w:sz w:val="36"/>
          <w:szCs w:val="36"/>
          <w:vertAlign w:val="superscript"/>
        </w:rPr>
        <w:t>st</w:t>
      </w:r>
      <w:r w:rsidR="15F988FC" w:rsidRPr="0017DC6A">
        <w:rPr>
          <w:sz w:val="36"/>
          <w:szCs w:val="36"/>
        </w:rPr>
        <w:t xml:space="preserve"> </w:t>
      </w:r>
      <w:r w:rsidRPr="0017DC6A">
        <w:rPr>
          <w:sz w:val="36"/>
          <w:szCs w:val="36"/>
        </w:rPr>
        <w:t>and after</w:t>
      </w:r>
    </w:p>
    <w:tbl>
      <w:tblPr>
        <w:tblStyle w:val="TableGrid"/>
        <w:tblpPr w:leftFromText="180" w:rightFromText="180" w:vertAnchor="text" w:horzAnchor="margin" w:tblpXSpec="center" w:tblpY="544"/>
        <w:tblW w:w="11000" w:type="dxa"/>
        <w:tblLook w:val="04A0" w:firstRow="1" w:lastRow="0" w:firstColumn="1" w:lastColumn="0" w:noHBand="0" w:noVBand="1"/>
      </w:tblPr>
      <w:tblGrid>
        <w:gridCol w:w="5559"/>
        <w:gridCol w:w="5441"/>
      </w:tblGrid>
      <w:tr w:rsidR="00D5500B" w14:paraId="392B57EF" w14:textId="77777777" w:rsidTr="005A6818">
        <w:trPr>
          <w:trHeight w:val="91"/>
        </w:trPr>
        <w:tc>
          <w:tcPr>
            <w:tcW w:w="5559" w:type="dxa"/>
            <w:shd w:val="clear" w:color="auto" w:fill="D9D9D9" w:themeFill="background1" w:themeFillShade="D9"/>
          </w:tcPr>
          <w:p w14:paraId="0CB87EE2" w14:textId="77777777" w:rsidR="00D5500B" w:rsidRPr="00BA59D2" w:rsidRDefault="00D5500B" w:rsidP="002E0AFE">
            <w:pPr>
              <w:jc w:val="center"/>
              <w:rPr>
                <w:b/>
                <w:sz w:val="32"/>
                <w:szCs w:val="32"/>
              </w:rPr>
            </w:pPr>
            <w:r w:rsidRPr="00BA59D2">
              <w:rPr>
                <w:b/>
                <w:sz w:val="32"/>
                <w:szCs w:val="32"/>
              </w:rPr>
              <w:t>Included in Fee:</w:t>
            </w:r>
          </w:p>
        </w:tc>
        <w:tc>
          <w:tcPr>
            <w:tcW w:w="5441" w:type="dxa"/>
            <w:shd w:val="clear" w:color="auto" w:fill="D9D9D9" w:themeFill="background1" w:themeFillShade="D9"/>
          </w:tcPr>
          <w:p w14:paraId="36DFEE3C" w14:textId="2639CB3B" w:rsidR="00D5500B" w:rsidRPr="00BA59D2" w:rsidRDefault="00D5500B" w:rsidP="278D45C1">
            <w:pPr>
              <w:jc w:val="center"/>
              <w:rPr>
                <w:b/>
                <w:bCs/>
                <w:sz w:val="32"/>
                <w:szCs w:val="32"/>
              </w:rPr>
            </w:pPr>
            <w:r w:rsidRPr="0017DC6A">
              <w:rPr>
                <w:b/>
                <w:bCs/>
                <w:sz w:val="32"/>
                <w:szCs w:val="32"/>
              </w:rPr>
              <w:t>Supplies to Send with your child by Sept</w:t>
            </w:r>
            <w:r w:rsidR="00253279" w:rsidRPr="0017DC6A">
              <w:rPr>
                <w:b/>
                <w:bCs/>
                <w:sz w:val="32"/>
                <w:szCs w:val="32"/>
              </w:rPr>
              <w:t>.</w:t>
            </w:r>
            <w:r w:rsidRPr="0017DC6A">
              <w:rPr>
                <w:b/>
                <w:bCs/>
                <w:sz w:val="32"/>
                <w:szCs w:val="32"/>
              </w:rPr>
              <w:t xml:space="preserve"> </w:t>
            </w:r>
            <w:r w:rsidR="28987E87" w:rsidRPr="0017DC6A">
              <w:rPr>
                <w:b/>
                <w:bCs/>
                <w:sz w:val="32"/>
                <w:szCs w:val="32"/>
              </w:rPr>
              <w:t>1st</w:t>
            </w:r>
          </w:p>
        </w:tc>
      </w:tr>
      <w:tr w:rsidR="00D5500B" w14:paraId="1D5032E6" w14:textId="77777777" w:rsidTr="005A6818">
        <w:trPr>
          <w:trHeight w:val="5548"/>
        </w:trPr>
        <w:tc>
          <w:tcPr>
            <w:tcW w:w="5559" w:type="dxa"/>
          </w:tcPr>
          <w:p w14:paraId="745A2A86" w14:textId="2CCDB8E2" w:rsidR="00D5500B" w:rsidRPr="00253279" w:rsidRDefault="00B149DF" w:rsidP="00253279">
            <w:pPr>
              <w:pStyle w:val="ListParagraph"/>
              <w:numPr>
                <w:ilvl w:val="0"/>
                <w:numId w:val="2"/>
              </w:numPr>
              <w:rPr>
                <w:sz w:val="28"/>
                <w:szCs w:val="28"/>
              </w:rPr>
            </w:pPr>
            <w:r>
              <w:rPr>
                <w:color w:val="000000"/>
                <w:sz w:val="28"/>
                <w:szCs w:val="28"/>
              </w:rPr>
              <w:t>M</w:t>
            </w:r>
            <w:r w:rsidR="00D5500B" w:rsidRPr="00BA59D2">
              <w:rPr>
                <w:color w:val="000000"/>
                <w:sz w:val="28"/>
                <w:szCs w:val="28"/>
              </w:rPr>
              <w:t>arkers</w:t>
            </w:r>
            <w:r w:rsidR="000E1271">
              <w:rPr>
                <w:color w:val="000000"/>
                <w:sz w:val="28"/>
                <w:szCs w:val="28"/>
              </w:rPr>
              <w:t xml:space="preserve"> (fat writing tip, washable)</w:t>
            </w:r>
          </w:p>
          <w:p w14:paraId="6EF0DAED" w14:textId="519C70E7" w:rsidR="00D5500B" w:rsidRPr="00BA59D2" w:rsidRDefault="00F06B7F" w:rsidP="002E0AFE">
            <w:pPr>
              <w:pStyle w:val="ListParagraph"/>
              <w:numPr>
                <w:ilvl w:val="0"/>
                <w:numId w:val="2"/>
              </w:numPr>
              <w:rPr>
                <w:sz w:val="28"/>
                <w:szCs w:val="28"/>
              </w:rPr>
            </w:pPr>
            <w:r>
              <w:rPr>
                <w:color w:val="000000"/>
                <w:sz w:val="28"/>
                <w:szCs w:val="28"/>
              </w:rPr>
              <w:t>1</w:t>
            </w:r>
            <w:r w:rsidR="00BC4AE4">
              <w:rPr>
                <w:color w:val="000000"/>
                <w:sz w:val="28"/>
                <w:szCs w:val="28"/>
              </w:rPr>
              <w:t xml:space="preserve"> - </w:t>
            </w:r>
            <w:r w:rsidR="00253279">
              <w:rPr>
                <w:color w:val="000000"/>
                <w:sz w:val="28"/>
                <w:szCs w:val="28"/>
              </w:rPr>
              <w:t xml:space="preserve">Blue </w:t>
            </w:r>
            <w:r w:rsidR="00D5500B" w:rsidRPr="00BA59D2">
              <w:rPr>
                <w:color w:val="000000"/>
                <w:sz w:val="28"/>
                <w:szCs w:val="28"/>
              </w:rPr>
              <w:t>Scrapbook</w:t>
            </w:r>
          </w:p>
          <w:p w14:paraId="66C75773" w14:textId="5594106A" w:rsidR="00D5500B" w:rsidRPr="00253279" w:rsidRDefault="00BC4AE4" w:rsidP="0042222F">
            <w:pPr>
              <w:pStyle w:val="ListParagraph"/>
              <w:numPr>
                <w:ilvl w:val="0"/>
                <w:numId w:val="2"/>
              </w:numPr>
              <w:rPr>
                <w:sz w:val="28"/>
                <w:szCs w:val="28"/>
              </w:rPr>
            </w:pPr>
            <w:r>
              <w:rPr>
                <w:color w:val="000000"/>
                <w:sz w:val="28"/>
                <w:szCs w:val="28"/>
              </w:rPr>
              <w:t xml:space="preserve">2 - </w:t>
            </w:r>
            <w:r w:rsidR="00D5500B" w:rsidRPr="00BA59D2">
              <w:rPr>
                <w:color w:val="000000"/>
                <w:sz w:val="28"/>
                <w:szCs w:val="28"/>
              </w:rPr>
              <w:t>Hilroy exercise book (blank) – light blue</w:t>
            </w:r>
          </w:p>
          <w:p w14:paraId="79EEBA31" w14:textId="22FFCB6C" w:rsidR="5438F269" w:rsidRPr="00614605" w:rsidRDefault="00BC4AE4" w:rsidP="00614605">
            <w:pPr>
              <w:pStyle w:val="ListParagraph"/>
              <w:numPr>
                <w:ilvl w:val="0"/>
                <w:numId w:val="2"/>
              </w:numPr>
              <w:rPr>
                <w:sz w:val="28"/>
                <w:szCs w:val="28"/>
              </w:rPr>
            </w:pPr>
            <w:r>
              <w:rPr>
                <w:color w:val="000000" w:themeColor="text1"/>
                <w:sz w:val="28"/>
                <w:szCs w:val="28"/>
              </w:rPr>
              <w:t xml:space="preserve">4 - </w:t>
            </w:r>
            <w:r w:rsidR="00253279" w:rsidRPr="278D45C1">
              <w:rPr>
                <w:color w:val="000000" w:themeColor="text1"/>
                <w:sz w:val="28"/>
                <w:szCs w:val="28"/>
              </w:rPr>
              <w:t>Glue Sticks</w:t>
            </w:r>
          </w:p>
          <w:p w14:paraId="4D17A1E5" w14:textId="6A4B0C6D" w:rsidR="001A0DF7" w:rsidRPr="009F6E7B" w:rsidRDefault="004F1764" w:rsidP="278D45C1">
            <w:pPr>
              <w:pStyle w:val="ListParagraph"/>
              <w:numPr>
                <w:ilvl w:val="0"/>
                <w:numId w:val="2"/>
              </w:numPr>
              <w:rPr>
                <w:sz w:val="28"/>
                <w:szCs w:val="28"/>
              </w:rPr>
            </w:pPr>
            <w:r>
              <w:rPr>
                <w:color w:val="000000" w:themeColor="text1"/>
                <w:sz w:val="28"/>
                <w:szCs w:val="28"/>
              </w:rPr>
              <w:t xml:space="preserve">2 - </w:t>
            </w:r>
            <w:r w:rsidR="009F6E7B">
              <w:rPr>
                <w:color w:val="000000" w:themeColor="text1"/>
                <w:sz w:val="28"/>
                <w:szCs w:val="28"/>
              </w:rPr>
              <w:t>Sticky Notes</w:t>
            </w:r>
          </w:p>
          <w:p w14:paraId="56AAD65C" w14:textId="697438F0" w:rsidR="009F6E7B" w:rsidRPr="009F6E7B" w:rsidRDefault="009F6E7B" w:rsidP="278D45C1">
            <w:pPr>
              <w:pStyle w:val="ListParagraph"/>
              <w:numPr>
                <w:ilvl w:val="0"/>
                <w:numId w:val="2"/>
              </w:numPr>
              <w:rPr>
                <w:sz w:val="28"/>
                <w:szCs w:val="28"/>
              </w:rPr>
            </w:pPr>
            <w:r>
              <w:rPr>
                <w:color w:val="000000" w:themeColor="text1"/>
                <w:sz w:val="28"/>
                <w:szCs w:val="28"/>
              </w:rPr>
              <w:t>Pencil Crayons (box)</w:t>
            </w:r>
          </w:p>
          <w:p w14:paraId="2AB93A69" w14:textId="7ED4149B" w:rsidR="009F6E7B" w:rsidRDefault="00C54F23" w:rsidP="278D45C1">
            <w:pPr>
              <w:pStyle w:val="ListParagraph"/>
              <w:numPr>
                <w:ilvl w:val="0"/>
                <w:numId w:val="2"/>
              </w:numPr>
              <w:rPr>
                <w:sz w:val="28"/>
                <w:szCs w:val="28"/>
              </w:rPr>
            </w:pPr>
            <w:r>
              <w:rPr>
                <w:sz w:val="28"/>
                <w:szCs w:val="28"/>
              </w:rPr>
              <w:t>Crayons (thick) (box)</w:t>
            </w:r>
          </w:p>
          <w:p w14:paraId="184A6F2B" w14:textId="6B2A7C30" w:rsidR="5438F269" w:rsidRDefault="00C54F23" w:rsidP="278D45C1">
            <w:pPr>
              <w:pStyle w:val="ListParagraph"/>
              <w:numPr>
                <w:ilvl w:val="0"/>
                <w:numId w:val="2"/>
              </w:numPr>
              <w:rPr>
                <w:sz w:val="28"/>
                <w:szCs w:val="28"/>
              </w:rPr>
            </w:pPr>
            <w:r>
              <w:rPr>
                <w:color w:val="000000" w:themeColor="text1"/>
                <w:sz w:val="28"/>
                <w:szCs w:val="28"/>
              </w:rPr>
              <w:t>Whiteboard markers (colourful set)</w:t>
            </w:r>
          </w:p>
          <w:p w14:paraId="32623EB0" w14:textId="77777777" w:rsidR="00530670" w:rsidRDefault="00530670" w:rsidP="00530670"/>
          <w:p w14:paraId="49991229" w14:textId="77777777" w:rsidR="00530670" w:rsidRPr="00E41E0F" w:rsidRDefault="00530670" w:rsidP="00530670">
            <w:pPr>
              <w:rPr>
                <w:b/>
                <w:bCs/>
                <w:sz w:val="28"/>
                <w:szCs w:val="28"/>
              </w:rPr>
            </w:pPr>
            <w:r w:rsidRPr="00E41E0F">
              <w:rPr>
                <w:b/>
                <w:bCs/>
                <w:sz w:val="28"/>
                <w:szCs w:val="28"/>
              </w:rPr>
              <w:t>Students have the use of:</w:t>
            </w:r>
          </w:p>
          <w:p w14:paraId="0A37501D" w14:textId="44E9FBB9" w:rsidR="00530670" w:rsidRPr="00614605" w:rsidRDefault="00614605" w:rsidP="00614605">
            <w:pPr>
              <w:pStyle w:val="ListParagraph"/>
              <w:numPr>
                <w:ilvl w:val="0"/>
                <w:numId w:val="3"/>
              </w:numPr>
              <w:rPr>
                <w:sz w:val="28"/>
                <w:szCs w:val="28"/>
              </w:rPr>
            </w:pPr>
            <w:r>
              <w:rPr>
                <w:sz w:val="28"/>
                <w:szCs w:val="28"/>
              </w:rPr>
              <w:t>Scissors</w:t>
            </w:r>
          </w:p>
        </w:tc>
        <w:tc>
          <w:tcPr>
            <w:tcW w:w="5441" w:type="dxa"/>
          </w:tcPr>
          <w:p w14:paraId="19809E09" w14:textId="4A2BB02C" w:rsidR="00D5500B" w:rsidRDefault="00D5500B" w:rsidP="002E0AFE">
            <w:pPr>
              <w:pStyle w:val="ListParagraph"/>
              <w:numPr>
                <w:ilvl w:val="0"/>
                <w:numId w:val="2"/>
              </w:numPr>
              <w:rPr>
                <w:color w:val="000000"/>
                <w:sz w:val="28"/>
                <w:szCs w:val="28"/>
              </w:rPr>
            </w:pPr>
            <w:r>
              <w:rPr>
                <w:color w:val="000000"/>
                <w:sz w:val="28"/>
                <w:szCs w:val="28"/>
              </w:rPr>
              <w:t>Kleenex Box</w:t>
            </w:r>
          </w:p>
          <w:p w14:paraId="09125BD5" w14:textId="719C6544" w:rsidR="00614605" w:rsidRPr="0005474E" w:rsidRDefault="0005474E" w:rsidP="002E0AFE">
            <w:pPr>
              <w:pStyle w:val="ListParagraph"/>
              <w:numPr>
                <w:ilvl w:val="0"/>
                <w:numId w:val="2"/>
              </w:numPr>
              <w:rPr>
                <w:color w:val="000000"/>
                <w:sz w:val="28"/>
                <w:szCs w:val="28"/>
              </w:rPr>
            </w:pPr>
            <w:r>
              <w:rPr>
                <w:b/>
                <w:bCs/>
                <w:color w:val="000000"/>
                <w:sz w:val="28"/>
                <w:szCs w:val="28"/>
              </w:rPr>
              <w:t>Hand Sanitizer</w:t>
            </w:r>
          </w:p>
          <w:p w14:paraId="17E5D89E" w14:textId="02C13B4D" w:rsidR="0005474E" w:rsidRPr="00E77958" w:rsidRDefault="0005474E" w:rsidP="002E0AFE">
            <w:pPr>
              <w:pStyle w:val="ListParagraph"/>
              <w:numPr>
                <w:ilvl w:val="0"/>
                <w:numId w:val="2"/>
              </w:numPr>
              <w:rPr>
                <w:color w:val="000000"/>
                <w:sz w:val="28"/>
                <w:szCs w:val="28"/>
              </w:rPr>
            </w:pPr>
            <w:r>
              <w:rPr>
                <w:b/>
                <w:bCs/>
                <w:color w:val="000000"/>
                <w:sz w:val="28"/>
                <w:szCs w:val="28"/>
              </w:rPr>
              <w:t>Water Bottle (put name on bottle)</w:t>
            </w:r>
          </w:p>
          <w:p w14:paraId="4A0CAF25" w14:textId="5A3D3422" w:rsidR="00E77958" w:rsidRDefault="00E77958" w:rsidP="002E0AFE">
            <w:pPr>
              <w:pStyle w:val="ListParagraph"/>
              <w:numPr>
                <w:ilvl w:val="0"/>
                <w:numId w:val="2"/>
              </w:numPr>
              <w:rPr>
                <w:color w:val="000000"/>
                <w:sz w:val="28"/>
                <w:szCs w:val="28"/>
              </w:rPr>
            </w:pPr>
            <w:r>
              <w:rPr>
                <w:color w:val="000000"/>
                <w:sz w:val="28"/>
                <w:szCs w:val="28"/>
              </w:rPr>
              <w:t xml:space="preserve">Paint </w:t>
            </w:r>
            <w:r w:rsidR="00E41E0F">
              <w:rPr>
                <w:color w:val="000000"/>
                <w:sz w:val="28"/>
                <w:szCs w:val="28"/>
              </w:rPr>
              <w:t>Shirt (labelled please)</w:t>
            </w:r>
          </w:p>
          <w:p w14:paraId="2FE4248C" w14:textId="77777777" w:rsidR="00D5500B" w:rsidRDefault="00D5500B" w:rsidP="002E0AFE">
            <w:pPr>
              <w:pStyle w:val="ListParagraph"/>
              <w:numPr>
                <w:ilvl w:val="0"/>
                <w:numId w:val="2"/>
              </w:numPr>
              <w:rPr>
                <w:color w:val="000000"/>
                <w:sz w:val="28"/>
                <w:szCs w:val="28"/>
              </w:rPr>
            </w:pPr>
            <w:r>
              <w:rPr>
                <w:color w:val="000000"/>
                <w:sz w:val="28"/>
                <w:szCs w:val="28"/>
              </w:rPr>
              <w:t>Complete change of clothes (Labelled in a large ziplock bag)</w:t>
            </w:r>
          </w:p>
          <w:p w14:paraId="1CC58AE6" w14:textId="6AF48E6D" w:rsidR="00D5500B" w:rsidRPr="00D5500B" w:rsidRDefault="00D5500B" w:rsidP="00D5500B">
            <w:pPr>
              <w:pStyle w:val="ListParagraph"/>
              <w:numPr>
                <w:ilvl w:val="0"/>
                <w:numId w:val="2"/>
              </w:numPr>
              <w:rPr>
                <w:color w:val="000000"/>
                <w:sz w:val="28"/>
                <w:szCs w:val="28"/>
              </w:rPr>
            </w:pPr>
            <w:r w:rsidRPr="005A14AB">
              <w:rPr>
                <w:b/>
                <w:sz w:val="28"/>
                <w:szCs w:val="28"/>
                <w:u w:val="single"/>
              </w:rPr>
              <w:t>Indoor non-marking shoes</w:t>
            </w:r>
            <w:r w:rsidRPr="0042222F">
              <w:t xml:space="preserve"> </w:t>
            </w:r>
            <w:r>
              <w:rPr>
                <w:b/>
              </w:rPr>
              <w:t>(No lace-up shoes please, even if your child is proficient at tying, shoes tend to go untied more often than not in Kindergarten.)</w:t>
            </w:r>
            <w:r>
              <w:t xml:space="preserve"> </w:t>
            </w:r>
            <w:r w:rsidRPr="0042222F">
              <w:t xml:space="preserve">(Proper fitting and good quality shoes are a must for Phys. Ed. </w:t>
            </w:r>
            <w:r>
              <w:t xml:space="preserve"> </w:t>
            </w:r>
            <w:r w:rsidRPr="0042222F">
              <w:t>Please avoid buying shoes from Walmart, Giant Tiger, or places like this. They are cheaply made and offer very little support and grip</w:t>
            </w:r>
            <w:r>
              <w:t xml:space="preserve"> and they wear out very easily.  </w:t>
            </w:r>
            <w:r w:rsidRPr="0042222F">
              <w:t>Winners have brand new quality running shoes at relatively the same price and will offer much better support for your child’s growing feet.  Sport Chek often has sales of buy one</w:t>
            </w:r>
            <w:r w:rsidR="00554EA6">
              <w:t>/</w:t>
            </w:r>
            <w:r w:rsidRPr="0042222F">
              <w:t>get the next free or half price.  The lack of grip has proven to be a safety concern for shoes purchased at Walmart or Giant Tige</w:t>
            </w:r>
            <w:r>
              <w:t>r as well</w:t>
            </w:r>
            <w:r w:rsidRPr="0042222F">
              <w:t>.</w:t>
            </w:r>
          </w:p>
          <w:p w14:paraId="314E1EDD" w14:textId="6E1BA9F7" w:rsidR="002565AD" w:rsidRPr="002565AD" w:rsidRDefault="002565AD" w:rsidP="00E41E0F">
            <w:pPr>
              <w:pStyle w:val="ListParagraph"/>
              <w:rPr>
                <w:color w:val="000000" w:themeColor="text1"/>
                <w:sz w:val="28"/>
                <w:szCs w:val="28"/>
              </w:rPr>
            </w:pPr>
          </w:p>
        </w:tc>
      </w:tr>
    </w:tbl>
    <w:p w14:paraId="5DAB6C7B" w14:textId="77777777" w:rsidR="00D5500B" w:rsidRDefault="00D5500B" w:rsidP="000A591B">
      <w:pPr>
        <w:spacing w:after="0"/>
        <w:rPr>
          <w:rFonts w:cstheme="minorHAnsi"/>
          <w:sz w:val="28"/>
        </w:rPr>
      </w:pPr>
    </w:p>
    <w:p w14:paraId="512E96BE" w14:textId="77777777" w:rsidR="002565AD" w:rsidRDefault="002565AD" w:rsidP="278D45C1">
      <w:pPr>
        <w:spacing w:after="0"/>
        <w:rPr>
          <w:sz w:val="24"/>
          <w:szCs w:val="24"/>
        </w:rPr>
      </w:pPr>
    </w:p>
    <w:p w14:paraId="1D2E58CE" w14:textId="512E15DC" w:rsidR="00A22101" w:rsidRDefault="00A22101" w:rsidP="278D45C1">
      <w:pPr>
        <w:spacing w:after="0"/>
        <w:rPr>
          <w:sz w:val="24"/>
          <w:szCs w:val="24"/>
        </w:rPr>
      </w:pPr>
      <w:r w:rsidRPr="278D45C1">
        <w:rPr>
          <w:sz w:val="24"/>
          <w:szCs w:val="24"/>
        </w:rPr>
        <w:t>Fees:</w:t>
      </w:r>
      <w:r w:rsidR="005A6818">
        <w:rPr>
          <w:sz w:val="24"/>
          <w:szCs w:val="24"/>
        </w:rPr>
        <w:tab/>
      </w:r>
      <w:r w:rsidRPr="278D45C1">
        <w:rPr>
          <w:sz w:val="24"/>
          <w:szCs w:val="24"/>
        </w:rPr>
        <w:t xml:space="preserve">School supplies (if paid before </w:t>
      </w:r>
      <w:r w:rsidR="3DC3BA6A" w:rsidRPr="278D45C1">
        <w:rPr>
          <w:sz w:val="24"/>
          <w:szCs w:val="24"/>
        </w:rPr>
        <w:t>September</w:t>
      </w:r>
      <w:r w:rsidRPr="278D45C1">
        <w:rPr>
          <w:sz w:val="24"/>
          <w:szCs w:val="24"/>
        </w:rPr>
        <w:t xml:space="preserve"> 30</w:t>
      </w:r>
      <w:r w:rsidRPr="278D45C1">
        <w:rPr>
          <w:sz w:val="24"/>
          <w:szCs w:val="24"/>
          <w:vertAlign w:val="superscript"/>
        </w:rPr>
        <w:t>th</w:t>
      </w:r>
      <w:r w:rsidRPr="278D45C1">
        <w:rPr>
          <w:sz w:val="24"/>
          <w:szCs w:val="24"/>
        </w:rPr>
        <w:t>):</w:t>
      </w:r>
      <w:r w:rsidR="74BA7E6C" w:rsidRPr="278D45C1">
        <w:rPr>
          <w:sz w:val="24"/>
          <w:szCs w:val="24"/>
        </w:rPr>
        <w:t xml:space="preserve">  </w:t>
      </w:r>
      <w:r w:rsidR="2C24A646" w:rsidRPr="278D45C1">
        <w:rPr>
          <w:sz w:val="24"/>
          <w:szCs w:val="24"/>
        </w:rPr>
        <w:t xml:space="preserve">  </w:t>
      </w:r>
      <w:r>
        <w:rPr>
          <w:rFonts w:cstheme="minorHAnsi"/>
          <w:sz w:val="28"/>
          <w:szCs w:val="28"/>
        </w:rPr>
        <w:tab/>
      </w:r>
      <w:r w:rsidRPr="278D45C1">
        <w:rPr>
          <w:sz w:val="24"/>
          <w:szCs w:val="24"/>
        </w:rPr>
        <w:t>$20.00</w:t>
      </w:r>
    </w:p>
    <w:p w14:paraId="1488D72D" w14:textId="4D74AC04" w:rsidR="17883E08" w:rsidRDefault="17883E08" w:rsidP="005A6818">
      <w:pPr>
        <w:spacing w:after="0"/>
        <w:ind w:firstLine="720"/>
        <w:rPr>
          <w:sz w:val="24"/>
          <w:szCs w:val="24"/>
        </w:rPr>
      </w:pPr>
      <w:r w:rsidRPr="278D45C1">
        <w:rPr>
          <w:sz w:val="24"/>
          <w:szCs w:val="24"/>
        </w:rPr>
        <w:t>Handbook:</w:t>
      </w:r>
      <w:r w:rsidR="00265C54">
        <w:rPr>
          <w:sz w:val="24"/>
          <w:szCs w:val="24"/>
        </w:rPr>
        <w:tab/>
      </w:r>
      <w:r w:rsidR="00265C54">
        <w:rPr>
          <w:sz w:val="24"/>
          <w:szCs w:val="24"/>
        </w:rPr>
        <w:tab/>
      </w:r>
      <w:r w:rsidR="00265C54">
        <w:rPr>
          <w:sz w:val="24"/>
          <w:szCs w:val="24"/>
        </w:rPr>
        <w:tab/>
      </w:r>
      <w:r w:rsidR="00265C54">
        <w:rPr>
          <w:sz w:val="24"/>
          <w:szCs w:val="24"/>
        </w:rPr>
        <w:tab/>
      </w:r>
      <w:r w:rsidR="00265C54">
        <w:rPr>
          <w:sz w:val="24"/>
          <w:szCs w:val="24"/>
        </w:rPr>
        <w:tab/>
      </w:r>
      <w:r w:rsidR="00265C54">
        <w:rPr>
          <w:sz w:val="24"/>
          <w:szCs w:val="24"/>
        </w:rPr>
        <w:tab/>
      </w:r>
      <w:r w:rsidRPr="278D45C1">
        <w:rPr>
          <w:sz w:val="24"/>
          <w:szCs w:val="24"/>
        </w:rPr>
        <w:t>$</w:t>
      </w:r>
      <w:r w:rsidR="00265C54">
        <w:rPr>
          <w:sz w:val="24"/>
          <w:szCs w:val="24"/>
        </w:rPr>
        <w:t>10</w:t>
      </w:r>
      <w:r w:rsidRPr="278D45C1">
        <w:rPr>
          <w:sz w:val="24"/>
          <w:szCs w:val="24"/>
        </w:rPr>
        <w:t>.00</w:t>
      </w:r>
    </w:p>
    <w:p w14:paraId="0F39A25E" w14:textId="715BA759" w:rsidR="00A22101" w:rsidRDefault="00A22101" w:rsidP="278D45C1">
      <w:pPr>
        <w:spacing w:after="0"/>
        <w:rPr>
          <w:sz w:val="24"/>
          <w:szCs w:val="24"/>
        </w:rPr>
      </w:pPr>
      <w:r>
        <w:rPr>
          <w:rFonts w:cstheme="minorHAnsi"/>
          <w:sz w:val="28"/>
          <w:szCs w:val="28"/>
        </w:rPr>
        <w:tab/>
      </w:r>
      <w:r w:rsidRPr="278D45C1">
        <w:rPr>
          <w:sz w:val="24"/>
          <w:szCs w:val="24"/>
        </w:rPr>
        <w:t>SLC (Fun events, presentations, etc.):</w:t>
      </w:r>
      <w:r w:rsidR="00265C54">
        <w:rPr>
          <w:sz w:val="24"/>
          <w:szCs w:val="24"/>
        </w:rPr>
        <w:tab/>
      </w:r>
      <w:r w:rsidR="00265C54">
        <w:rPr>
          <w:sz w:val="24"/>
          <w:szCs w:val="24"/>
        </w:rPr>
        <w:tab/>
      </w:r>
      <w:r w:rsidRPr="278D45C1">
        <w:rPr>
          <w:sz w:val="24"/>
          <w:szCs w:val="24"/>
          <w:u w:val="single"/>
        </w:rPr>
        <w:t>$  2.50</w:t>
      </w:r>
    </w:p>
    <w:p w14:paraId="3A609172" w14:textId="751B374F" w:rsidR="00A22101" w:rsidRDefault="00A22101" w:rsidP="278D45C1">
      <w:pPr>
        <w:spacing w:after="0"/>
        <w:rPr>
          <w:sz w:val="24"/>
          <w:szCs w:val="24"/>
        </w:rPr>
      </w:pPr>
      <w:r>
        <w:rPr>
          <w:rFonts w:cstheme="minorHAnsi"/>
          <w:sz w:val="28"/>
          <w:szCs w:val="28"/>
        </w:rPr>
        <w:tab/>
      </w:r>
      <w:r w:rsidRPr="278D45C1">
        <w:rPr>
          <w:sz w:val="24"/>
          <w:szCs w:val="24"/>
        </w:rPr>
        <w:t>SUB TOTAL</w:t>
      </w:r>
      <w:r w:rsidR="00265C54">
        <w:rPr>
          <w:sz w:val="24"/>
          <w:szCs w:val="24"/>
        </w:rPr>
        <w:t>:</w:t>
      </w:r>
      <w:r w:rsidR="00265C54">
        <w:rPr>
          <w:sz w:val="24"/>
          <w:szCs w:val="24"/>
        </w:rPr>
        <w:tab/>
      </w:r>
      <w:r w:rsidR="00265C54">
        <w:rPr>
          <w:sz w:val="24"/>
          <w:szCs w:val="24"/>
        </w:rPr>
        <w:tab/>
      </w:r>
      <w:r w:rsidR="00265C54">
        <w:rPr>
          <w:sz w:val="24"/>
          <w:szCs w:val="24"/>
        </w:rPr>
        <w:tab/>
      </w:r>
      <w:r w:rsidR="00265C54">
        <w:rPr>
          <w:sz w:val="24"/>
          <w:szCs w:val="24"/>
        </w:rPr>
        <w:tab/>
      </w:r>
      <w:r w:rsidR="00265C54">
        <w:rPr>
          <w:sz w:val="24"/>
          <w:szCs w:val="24"/>
        </w:rPr>
        <w:tab/>
      </w:r>
      <w:r w:rsidR="00265C54">
        <w:rPr>
          <w:sz w:val="24"/>
          <w:szCs w:val="24"/>
        </w:rPr>
        <w:tab/>
      </w:r>
      <w:r w:rsidRPr="278D45C1">
        <w:rPr>
          <w:sz w:val="24"/>
          <w:szCs w:val="24"/>
        </w:rPr>
        <w:t>$</w:t>
      </w:r>
      <w:r w:rsidR="1F523F11" w:rsidRPr="278D45C1">
        <w:rPr>
          <w:sz w:val="24"/>
          <w:szCs w:val="24"/>
        </w:rPr>
        <w:t>3</w:t>
      </w:r>
      <w:r w:rsidR="00265C54">
        <w:rPr>
          <w:sz w:val="24"/>
          <w:szCs w:val="24"/>
        </w:rPr>
        <w:t>2</w:t>
      </w:r>
      <w:r w:rsidRPr="278D45C1">
        <w:rPr>
          <w:sz w:val="24"/>
          <w:szCs w:val="24"/>
        </w:rPr>
        <w:t>.50</w:t>
      </w:r>
    </w:p>
    <w:p w14:paraId="02EB378F" w14:textId="77777777" w:rsidR="00A22101" w:rsidRDefault="00A22101" w:rsidP="00A22101">
      <w:pPr>
        <w:spacing w:after="0"/>
        <w:rPr>
          <w:rFonts w:cstheme="minorHAnsi"/>
          <w:sz w:val="28"/>
          <w:szCs w:val="28"/>
        </w:rPr>
      </w:pPr>
    </w:p>
    <w:p w14:paraId="056A0D69" w14:textId="77777777" w:rsidR="00BF3E38" w:rsidRDefault="009B30D6" w:rsidP="0061376B">
      <w:pPr>
        <w:spacing w:after="0"/>
        <w:ind w:firstLine="720"/>
        <w:rPr>
          <w:rFonts w:ascii="Bradley Hand ITC" w:hAnsi="Bradley Hand ITC" w:cstheme="minorHAnsi"/>
          <w:b/>
          <w:sz w:val="40"/>
          <w:szCs w:val="40"/>
        </w:rPr>
      </w:pPr>
      <w:r w:rsidRPr="278D45C1">
        <w:rPr>
          <w:sz w:val="24"/>
          <w:szCs w:val="24"/>
        </w:rPr>
        <w:t xml:space="preserve">If you have any questions about this list, or about Kindergarten, please don’t hesitate to contact me. </w:t>
      </w:r>
      <w:r w:rsidR="00BA59D2" w:rsidRPr="278D45C1">
        <w:rPr>
          <w:sz w:val="24"/>
          <w:szCs w:val="24"/>
        </w:rPr>
        <w:t xml:space="preserve"> I</w:t>
      </w:r>
      <w:r w:rsidRPr="278D45C1">
        <w:rPr>
          <w:sz w:val="24"/>
          <w:szCs w:val="24"/>
        </w:rPr>
        <w:t xml:space="preserve"> will be checking my e-mail regularly throughout the s</w:t>
      </w:r>
      <w:r w:rsidR="00BA59D2" w:rsidRPr="278D45C1">
        <w:rPr>
          <w:sz w:val="24"/>
          <w:szCs w:val="24"/>
        </w:rPr>
        <w:t>ummer (</w:t>
      </w:r>
      <w:hyperlink r:id="rId5">
        <w:r w:rsidR="00BA59D2" w:rsidRPr="278D45C1">
          <w:rPr>
            <w:rStyle w:val="Hyperlink"/>
            <w:sz w:val="24"/>
            <w:szCs w:val="24"/>
          </w:rPr>
          <w:t>kayla.decorby@spiritsd.ca</w:t>
        </w:r>
      </w:hyperlink>
      <w:r w:rsidR="00BA59D2" w:rsidRPr="278D45C1">
        <w:rPr>
          <w:sz w:val="24"/>
          <w:szCs w:val="24"/>
        </w:rPr>
        <w:t>) and will get back to you.</w:t>
      </w:r>
      <w:r w:rsidR="000A591B" w:rsidRPr="278D45C1">
        <w:rPr>
          <w:sz w:val="24"/>
          <w:szCs w:val="24"/>
        </w:rPr>
        <w:t xml:space="preserve">  </w:t>
      </w:r>
      <w:r w:rsidRPr="278D45C1">
        <w:rPr>
          <w:sz w:val="24"/>
          <w:szCs w:val="24"/>
        </w:rPr>
        <w:t>Please also remember Kindergarten has two snack times</w:t>
      </w:r>
      <w:r w:rsidR="007131C3" w:rsidRPr="278D45C1">
        <w:rPr>
          <w:sz w:val="24"/>
          <w:szCs w:val="24"/>
        </w:rPr>
        <w:t xml:space="preserve"> (one</w:t>
      </w:r>
      <w:r w:rsidR="000A591B" w:rsidRPr="278D45C1">
        <w:rPr>
          <w:sz w:val="24"/>
          <w:szCs w:val="24"/>
        </w:rPr>
        <w:t xml:space="preserve"> in the morning and one in </w:t>
      </w:r>
      <w:r w:rsidR="00A22101" w:rsidRPr="278D45C1">
        <w:rPr>
          <w:sz w:val="24"/>
          <w:szCs w:val="24"/>
        </w:rPr>
        <w:t xml:space="preserve">the </w:t>
      </w:r>
      <w:r w:rsidR="007131C3" w:rsidRPr="278D45C1">
        <w:rPr>
          <w:sz w:val="24"/>
          <w:szCs w:val="24"/>
        </w:rPr>
        <w:t>afternoon)</w:t>
      </w:r>
      <w:r w:rsidRPr="278D45C1">
        <w:rPr>
          <w:sz w:val="24"/>
          <w:szCs w:val="24"/>
        </w:rPr>
        <w:t>, so</w:t>
      </w:r>
      <w:r w:rsidR="007131C3" w:rsidRPr="278D45C1">
        <w:rPr>
          <w:sz w:val="24"/>
          <w:szCs w:val="24"/>
        </w:rPr>
        <w:t xml:space="preserve"> please send two healthy</w:t>
      </w:r>
      <w:r w:rsidR="000A591B" w:rsidRPr="278D45C1">
        <w:rPr>
          <w:sz w:val="24"/>
          <w:szCs w:val="24"/>
        </w:rPr>
        <w:t xml:space="preserve"> </w:t>
      </w:r>
      <w:r w:rsidR="007131C3" w:rsidRPr="278D45C1">
        <w:rPr>
          <w:sz w:val="24"/>
          <w:szCs w:val="24"/>
        </w:rPr>
        <w:t xml:space="preserve">snacks </w:t>
      </w:r>
      <w:r w:rsidRPr="278D45C1">
        <w:rPr>
          <w:sz w:val="24"/>
          <w:szCs w:val="24"/>
        </w:rPr>
        <w:t>ea</w:t>
      </w:r>
      <w:r w:rsidR="000A591B" w:rsidRPr="278D45C1">
        <w:rPr>
          <w:sz w:val="24"/>
          <w:szCs w:val="24"/>
        </w:rPr>
        <w:t xml:space="preserve">ch day for your child to enjoy.  </w:t>
      </w:r>
      <w:r w:rsidRPr="278D45C1">
        <w:rPr>
          <w:sz w:val="24"/>
          <w:szCs w:val="24"/>
        </w:rPr>
        <w:t xml:space="preserve">Have a fantastic summer, see you in the </w:t>
      </w:r>
      <w:r w:rsidR="00253279" w:rsidRPr="278D45C1">
        <w:rPr>
          <w:sz w:val="24"/>
          <w:szCs w:val="24"/>
        </w:rPr>
        <w:t>F</w:t>
      </w:r>
      <w:r w:rsidRPr="278D45C1">
        <w:rPr>
          <w:sz w:val="24"/>
          <w:szCs w:val="24"/>
        </w:rPr>
        <w:t>all!</w:t>
      </w:r>
    </w:p>
    <w:p w14:paraId="614C981A" w14:textId="45E1E063" w:rsidR="003554D8" w:rsidRPr="00672503" w:rsidRDefault="00253279" w:rsidP="0061376B">
      <w:pPr>
        <w:spacing w:after="0"/>
        <w:ind w:firstLine="720"/>
        <w:rPr>
          <w:rFonts w:cstheme="minorHAnsi"/>
          <w:b/>
          <w:sz w:val="28"/>
          <w:szCs w:val="28"/>
        </w:rPr>
      </w:pP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Pr>
          <w:rFonts w:ascii="Bradley Hand ITC" w:hAnsi="Bradley Hand ITC" w:cstheme="minorHAnsi"/>
          <w:b/>
          <w:sz w:val="40"/>
          <w:szCs w:val="40"/>
        </w:rPr>
        <w:tab/>
      </w:r>
      <w:r w:rsidR="00A22101" w:rsidRPr="00672503">
        <w:rPr>
          <w:rFonts w:ascii="Bradley Hand ITC" w:hAnsi="Bradley Hand ITC" w:cstheme="minorHAnsi"/>
          <w:b/>
          <w:sz w:val="40"/>
          <w:szCs w:val="40"/>
        </w:rPr>
        <w:t>Miss DeCorby</w:t>
      </w:r>
    </w:p>
    <w:sectPr w:rsidR="003554D8" w:rsidRPr="00672503" w:rsidSect="00BA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dDogPlain">
    <w:altName w:val="Courier New"/>
    <w:charset w:val="00"/>
    <w:family w:val="auto"/>
    <w:pitch w:val="variable"/>
    <w:sig w:usb0="00000001"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303"/>
    <w:multiLevelType w:val="hybridMultilevel"/>
    <w:tmpl w:val="9B185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2F76"/>
    <w:multiLevelType w:val="hybridMultilevel"/>
    <w:tmpl w:val="C630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E1287"/>
    <w:multiLevelType w:val="hybridMultilevel"/>
    <w:tmpl w:val="D7A8E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8"/>
    <w:rsid w:val="000134D4"/>
    <w:rsid w:val="0005474E"/>
    <w:rsid w:val="000A591B"/>
    <w:rsid w:val="000E1271"/>
    <w:rsid w:val="0017DC6A"/>
    <w:rsid w:val="001A0DF7"/>
    <w:rsid w:val="001C6555"/>
    <w:rsid w:val="00253279"/>
    <w:rsid w:val="002565AD"/>
    <w:rsid w:val="00265C54"/>
    <w:rsid w:val="002E0AFE"/>
    <w:rsid w:val="003554D8"/>
    <w:rsid w:val="0042222F"/>
    <w:rsid w:val="004E2A59"/>
    <w:rsid w:val="004F1764"/>
    <w:rsid w:val="00530670"/>
    <w:rsid w:val="00554EA6"/>
    <w:rsid w:val="005A14AB"/>
    <w:rsid w:val="005A6818"/>
    <w:rsid w:val="0061376B"/>
    <w:rsid w:val="00614605"/>
    <w:rsid w:val="00672503"/>
    <w:rsid w:val="00687452"/>
    <w:rsid w:val="007131C3"/>
    <w:rsid w:val="008D1D4B"/>
    <w:rsid w:val="009B30D6"/>
    <w:rsid w:val="009F6E7B"/>
    <w:rsid w:val="00A22101"/>
    <w:rsid w:val="00A72238"/>
    <w:rsid w:val="00A92D30"/>
    <w:rsid w:val="00B149DF"/>
    <w:rsid w:val="00BA59D2"/>
    <w:rsid w:val="00BC4AE4"/>
    <w:rsid w:val="00BF3E38"/>
    <w:rsid w:val="00C54F23"/>
    <w:rsid w:val="00D5500B"/>
    <w:rsid w:val="00DF51DE"/>
    <w:rsid w:val="00E04381"/>
    <w:rsid w:val="00E07D09"/>
    <w:rsid w:val="00E41E0F"/>
    <w:rsid w:val="00E77958"/>
    <w:rsid w:val="00F06B7F"/>
    <w:rsid w:val="00F149F0"/>
    <w:rsid w:val="00F46B67"/>
    <w:rsid w:val="03CA9D3E"/>
    <w:rsid w:val="04B24A6E"/>
    <w:rsid w:val="067523AA"/>
    <w:rsid w:val="06835952"/>
    <w:rsid w:val="0743FDC4"/>
    <w:rsid w:val="1103E71E"/>
    <w:rsid w:val="12A478A6"/>
    <w:rsid w:val="15F988FC"/>
    <w:rsid w:val="17883E08"/>
    <w:rsid w:val="1AAA648D"/>
    <w:rsid w:val="1F523F11"/>
    <w:rsid w:val="26F13516"/>
    <w:rsid w:val="278D45C1"/>
    <w:rsid w:val="28987E87"/>
    <w:rsid w:val="2C24A646"/>
    <w:rsid w:val="2D9616F0"/>
    <w:rsid w:val="36BC223F"/>
    <w:rsid w:val="394E7C85"/>
    <w:rsid w:val="3BA6A2B1"/>
    <w:rsid w:val="3DC3BA6A"/>
    <w:rsid w:val="3F896E3F"/>
    <w:rsid w:val="4EB2455F"/>
    <w:rsid w:val="4FA8FC72"/>
    <w:rsid w:val="5438F269"/>
    <w:rsid w:val="595B733B"/>
    <w:rsid w:val="5AE5A8F7"/>
    <w:rsid w:val="5C9D9433"/>
    <w:rsid w:val="69C4C6A9"/>
    <w:rsid w:val="7244DC17"/>
    <w:rsid w:val="74BA7E6C"/>
    <w:rsid w:val="7B50FB8D"/>
    <w:rsid w:val="7E375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8F1"/>
  <w15:chartTrackingRefBased/>
  <w15:docId w15:val="{28BDC5E8-159E-4B9E-805D-1D8F06D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0D6"/>
    <w:rPr>
      <w:color w:val="0563C1" w:themeColor="hyperlink"/>
      <w:u w:val="single"/>
    </w:rPr>
  </w:style>
  <w:style w:type="paragraph" w:styleId="ListParagraph">
    <w:name w:val="List Paragraph"/>
    <w:basedOn w:val="Normal"/>
    <w:uiPriority w:val="34"/>
    <w:qFormat/>
    <w:rsid w:val="00F149F0"/>
    <w:pPr>
      <w:ind w:left="720"/>
      <w:contextualSpacing/>
    </w:pPr>
  </w:style>
  <w:style w:type="paragraph" w:styleId="BalloonText">
    <w:name w:val="Balloon Text"/>
    <w:basedOn w:val="Normal"/>
    <w:link w:val="BalloonTextChar"/>
    <w:uiPriority w:val="99"/>
    <w:semiHidden/>
    <w:unhideWhenUsed/>
    <w:rsid w:val="000A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la.decorby@spirit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1858</Characters>
  <Application>Microsoft Office Word</Application>
  <DocSecurity>0</DocSecurity>
  <Lines>15</Lines>
  <Paragraphs>4</Paragraphs>
  <ScaleCrop>false</ScaleCrop>
  <Company>PSSD</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Goran</dc:creator>
  <cp:keywords/>
  <dc:description/>
  <cp:lastModifiedBy>Laurie Rousell</cp:lastModifiedBy>
  <cp:revision>16</cp:revision>
  <cp:lastPrinted>2019-06-19T20:03:00Z</cp:lastPrinted>
  <dcterms:created xsi:type="dcterms:W3CDTF">2021-06-02T20:49:00Z</dcterms:created>
  <dcterms:modified xsi:type="dcterms:W3CDTF">2021-06-24T17:24:00Z</dcterms:modified>
</cp:coreProperties>
</file>