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 Glycemic Index and Diabetes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What is the Glycemic Index?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what are the benefits of eating according the Glycemic index?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where do the following foods fall on the GI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Whole wheat bread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pretzels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split peas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oatmeal        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barley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bran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White bread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Rice Krispies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What is diabetes?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What does insulin do in your body?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What is the difference between type one and type two diabetes?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What are some factors that can reduce or increase a person's risk for diabetes?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What are the current statistics on diabetes in Canada?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List at least five more serious health concerns diabetes can lead to.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  <w:t xml:space="preserve">                                                                                               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Glycemic Index and Diabetes.docx</dc:title>
</cp:coreProperties>
</file>