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DC69" w14:textId="72B57C5C" w:rsidR="005E5D7D" w:rsidRDefault="005D458D" w:rsidP="005E5D7D">
      <w:pPr>
        <w:pStyle w:val="Title"/>
        <w:ind w:left="2160" w:firstLine="720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37A16D" wp14:editId="58D3B363">
            <wp:simplePos x="0" y="0"/>
            <wp:positionH relativeFrom="column">
              <wp:posOffset>-295910</wp:posOffset>
            </wp:positionH>
            <wp:positionV relativeFrom="paragraph">
              <wp:posOffset>-353877</wp:posOffset>
            </wp:positionV>
            <wp:extent cx="1389888" cy="1316736"/>
            <wp:effectExtent l="0" t="0" r="0" b="508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31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B13" w:rsidRPr="00EE4225">
        <w:rPr>
          <w:rFonts w:ascii="Americana XBdCn BT" w:hAnsi="Americana XBdCn BT"/>
          <w:b/>
          <w:sz w:val="52"/>
          <w:szCs w:val="52"/>
        </w:rPr>
        <w:t>Vanscoy School</w:t>
      </w:r>
      <w:r w:rsidR="00F23B13">
        <w:rPr>
          <w:noProof/>
        </w:rPr>
        <w:t xml:space="preserve"> </w:t>
      </w:r>
      <w:r w:rsidR="005E5D7D">
        <w:rPr>
          <w:noProof/>
        </w:rPr>
        <w:t xml:space="preserve">        </w:t>
      </w:r>
      <w:r w:rsidR="005E5D7D">
        <w:rPr>
          <w:noProof/>
          <w:sz w:val="22"/>
          <w:szCs w:val="22"/>
        </w:rPr>
        <w:t>202</w:t>
      </w:r>
      <w:r w:rsidR="005D35D6">
        <w:rPr>
          <w:noProof/>
          <w:sz w:val="22"/>
          <w:szCs w:val="22"/>
        </w:rPr>
        <w:t>2</w:t>
      </w:r>
      <w:r w:rsidR="005E5D7D">
        <w:rPr>
          <w:noProof/>
          <w:sz w:val="22"/>
          <w:szCs w:val="22"/>
        </w:rPr>
        <w:t>/202</w:t>
      </w:r>
      <w:r w:rsidR="005D35D6">
        <w:rPr>
          <w:noProof/>
          <w:sz w:val="22"/>
          <w:szCs w:val="22"/>
        </w:rPr>
        <w:t>3</w:t>
      </w:r>
    </w:p>
    <w:p w14:paraId="5BDB3201" w14:textId="2A3BED21" w:rsidR="005D458D" w:rsidRDefault="005D458D" w:rsidP="005D458D">
      <w:pPr>
        <w:widowControl w:val="0"/>
        <w:ind w:firstLine="720"/>
        <w:jc w:val="center"/>
      </w:pPr>
      <w:r>
        <w:rPr>
          <w:rFonts w:ascii="Signature" w:hAnsi="Signature"/>
          <w:b/>
          <w:sz w:val="40"/>
        </w:rPr>
        <w:t>“</w:t>
      </w:r>
      <w:r w:rsidRPr="00EE4225">
        <w:rPr>
          <w:rFonts w:ascii="Signature" w:hAnsi="Signature"/>
          <w:sz w:val="40"/>
        </w:rPr>
        <w:t>Nurturing the Potential of All”</w:t>
      </w:r>
    </w:p>
    <w:p w14:paraId="7E271DEB" w14:textId="3C28FF59" w:rsidR="00A84E94" w:rsidRPr="007D63A6" w:rsidRDefault="00A84E94" w:rsidP="005D458D">
      <w:pPr>
        <w:pStyle w:val="Title"/>
        <w:ind w:left="2160" w:firstLine="720"/>
        <w:rPr>
          <w:rStyle w:val="normaltextrun"/>
          <w:sz w:val="40"/>
          <w:szCs w:val="40"/>
        </w:rPr>
      </w:pPr>
    </w:p>
    <w:p w14:paraId="4EAC702D" w14:textId="42C2BFA4" w:rsidR="000A741A" w:rsidRDefault="000A741A" w:rsidP="000A741A">
      <w:pPr>
        <w:pStyle w:val="Title"/>
        <w:rPr>
          <w:rStyle w:val="normaltextrun"/>
          <w:u w:val="single"/>
        </w:rPr>
      </w:pPr>
      <w:r w:rsidRPr="005D458D">
        <w:rPr>
          <w:rStyle w:val="normaltextrun"/>
          <w:u w:val="single"/>
        </w:rPr>
        <w:t>Supply </w:t>
      </w:r>
      <w:r w:rsidRPr="005D458D">
        <w:rPr>
          <w:rStyle w:val="contextualspellingandgrammarerror"/>
          <w:u w:val="single"/>
        </w:rPr>
        <w:t xml:space="preserve">List - </w:t>
      </w:r>
      <w:r w:rsidRPr="005D458D">
        <w:rPr>
          <w:rStyle w:val="normaltextrun"/>
          <w:u w:val="single"/>
        </w:rPr>
        <w:t xml:space="preserve">Grades </w:t>
      </w:r>
      <w:r w:rsidR="005D35D6">
        <w:rPr>
          <w:rStyle w:val="normaltextrun"/>
          <w:u w:val="single"/>
        </w:rPr>
        <w:t>5</w:t>
      </w:r>
      <w:r w:rsidRPr="005D458D">
        <w:rPr>
          <w:rStyle w:val="normaltextrun"/>
          <w:u w:val="single"/>
        </w:rPr>
        <w:t>-</w:t>
      </w:r>
      <w:r w:rsidR="00A833BD">
        <w:rPr>
          <w:rStyle w:val="normaltextrun"/>
          <w:u w:val="single"/>
        </w:rPr>
        <w:t>8</w:t>
      </w:r>
    </w:p>
    <w:p w14:paraId="637E7017" w14:textId="2EDA7F19" w:rsidR="0020383B" w:rsidRPr="0020383B" w:rsidRDefault="0020383B" w:rsidP="0020383B">
      <w:pPr>
        <w:rPr>
          <w:sz w:val="6"/>
          <w:szCs w:val="6"/>
        </w:rPr>
      </w:pPr>
    </w:p>
    <w:p w14:paraId="7FE43370" w14:textId="6A69C279" w:rsidR="000A741A" w:rsidRDefault="000A741A" w:rsidP="000A7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6EB7">
        <w:rPr>
          <w:rStyle w:val="normaltextrun"/>
          <w:rFonts w:ascii="Calibri" w:hAnsi="Calibri" w:cs="Calibri"/>
          <w:b/>
          <w:bCs/>
          <w:lang w:val="en-CA"/>
        </w:rPr>
        <w:t>All items should be labelled with your child’s name</w:t>
      </w:r>
      <w:r w:rsidRPr="00886EB7">
        <w:rPr>
          <w:rStyle w:val="normaltextrun"/>
          <w:rFonts w:ascii="Calibri" w:hAnsi="Calibri" w:cs="Calibri"/>
          <w:lang w:val="en-CA"/>
        </w:rPr>
        <w:t>.</w:t>
      </w:r>
      <w:r>
        <w:rPr>
          <w:rStyle w:val="normaltextrun"/>
          <w:rFonts w:ascii="Calibri" w:hAnsi="Calibri" w:cs="Calibri"/>
          <w:lang w:val="en-CA"/>
        </w:rPr>
        <w:t xml:space="preserve">  Please send materials listed on the first day of school, unless otherwise instructed by your child(ren)’s teacher.</w:t>
      </w:r>
      <w:r w:rsidR="00A833BD">
        <w:rPr>
          <w:rStyle w:val="normaltextrun"/>
          <w:rFonts w:ascii="Calibri" w:hAnsi="Calibri" w:cs="Calibri"/>
          <w:lang w:val="en-CA"/>
        </w:rPr>
        <w:t xml:space="preserve"> Supplies may need to be replenished prior to the end of the school year.</w:t>
      </w:r>
    </w:p>
    <w:p w14:paraId="229E321A" w14:textId="26B688F2" w:rsidR="00A833BD" w:rsidRPr="00AE41CA" w:rsidRDefault="00A833BD" w:rsidP="00A833BD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backpack and 1 - gym bag</w:t>
      </w:r>
    </w:p>
    <w:p w14:paraId="29F4C83E" w14:textId="04AEC292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3” (approx.) – multi-subject binder</w:t>
      </w:r>
    </w:p>
    <w:p w14:paraId="2EB2C03A" w14:textId="2D531AFB" w:rsidR="00A833BD" w:rsidRPr="00AE41CA" w:rsidRDefault="00A833BD" w:rsidP="00A833BD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 xml:space="preserve">2 </w:t>
      </w:r>
      <w:r w:rsidRPr="00AE41CA">
        <w:rPr>
          <w:rFonts w:asciiTheme="minorHAnsi" w:hAnsiTheme="minorHAnsi" w:cstheme="minorHAnsi"/>
          <w:color w:val="000000"/>
        </w:rPr>
        <w:tab/>
        <w:t>packages – loose leaf paper – lined 100s (there is a thicker type of paper, which is recommended)</w:t>
      </w:r>
    </w:p>
    <w:p w14:paraId="1A853269" w14:textId="5C3FA394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5</w:t>
      </w:r>
      <w:r w:rsidRPr="00AE41CA">
        <w:rPr>
          <w:rFonts w:asciiTheme="minorHAnsi" w:hAnsiTheme="minorHAnsi" w:cstheme="minorHAnsi"/>
          <w:color w:val="000000"/>
        </w:rPr>
        <w:tab/>
        <w:t>duo-tangs</w:t>
      </w:r>
    </w:p>
    <w:p w14:paraId="02EBA89C" w14:textId="77777777" w:rsidR="00A833BD" w:rsidRPr="00AE41CA" w:rsidRDefault="00A833BD" w:rsidP="00A833BD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Gage Canadian Dictionary – paperback/hardcover – recommended and will be used in future years</w:t>
      </w:r>
    </w:p>
    <w:p w14:paraId="70DE47D9" w14:textId="5E0780A2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calculator</w:t>
      </w:r>
    </w:p>
    <w:p w14:paraId="1A773344" w14:textId="77777777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pencil case</w:t>
      </w:r>
    </w:p>
    <w:p w14:paraId="69F66CAD" w14:textId="163576F6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15</w:t>
      </w:r>
      <w:r w:rsidRPr="00AE41CA">
        <w:rPr>
          <w:rFonts w:asciiTheme="minorHAnsi" w:hAnsiTheme="minorHAnsi" w:cstheme="minorHAnsi"/>
          <w:color w:val="000000"/>
        </w:rPr>
        <w:tab/>
        <w:t>HB pencils</w:t>
      </w:r>
    </w:p>
    <w:p w14:paraId="2DB412CC" w14:textId="740C86F7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6-10</w:t>
      </w:r>
      <w:r w:rsidRPr="00AE41CA">
        <w:rPr>
          <w:rFonts w:asciiTheme="minorHAnsi" w:hAnsiTheme="minorHAnsi" w:cstheme="minorHAnsi"/>
          <w:color w:val="000000"/>
        </w:rPr>
        <w:tab/>
        <w:t>blue or black pens</w:t>
      </w:r>
    </w:p>
    <w:p w14:paraId="7041EFCD" w14:textId="6D602478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2</w:t>
      </w:r>
      <w:r w:rsidRPr="00AE41CA">
        <w:rPr>
          <w:rFonts w:asciiTheme="minorHAnsi" w:hAnsiTheme="minorHAnsi" w:cstheme="minorHAnsi"/>
          <w:color w:val="000000"/>
        </w:rPr>
        <w:tab/>
        <w:t>red pen</w:t>
      </w:r>
    </w:p>
    <w:p w14:paraId="2C99878E" w14:textId="031A47AC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box of reinforcements for loose leaf</w:t>
      </w:r>
    </w:p>
    <w:p w14:paraId="18F224A3" w14:textId="06EBC1D2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2</w:t>
      </w:r>
      <w:r w:rsidRPr="00AE41CA">
        <w:rPr>
          <w:rFonts w:asciiTheme="minorHAnsi" w:hAnsiTheme="minorHAnsi" w:cstheme="minorHAnsi"/>
          <w:color w:val="000000"/>
        </w:rPr>
        <w:tab/>
        <w:t>highlighter</w:t>
      </w:r>
    </w:p>
    <w:p w14:paraId="1C7430B9" w14:textId="77777777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set of markers</w:t>
      </w:r>
    </w:p>
    <w:p w14:paraId="307DE2D4" w14:textId="5844F196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2</w:t>
      </w:r>
      <w:r w:rsidRPr="00AE41CA">
        <w:rPr>
          <w:rFonts w:asciiTheme="minorHAnsi" w:hAnsiTheme="minorHAnsi" w:cstheme="minorHAnsi"/>
          <w:color w:val="000000"/>
        </w:rPr>
        <w:tab/>
        <w:t>glue sticks</w:t>
      </w:r>
    </w:p>
    <w:p w14:paraId="6873ACA4" w14:textId="5BB850A9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set of pencil crayons</w:t>
      </w:r>
    </w:p>
    <w:p w14:paraId="38B2F050" w14:textId="3FDF1100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metric ruler</w:t>
      </w:r>
    </w:p>
    <w:p w14:paraId="43B9F3A5" w14:textId="040ACC1D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pair scissors</w:t>
      </w:r>
    </w:p>
    <w:p w14:paraId="4FC4DED3" w14:textId="77777777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2</w:t>
      </w:r>
      <w:r w:rsidRPr="00AE41CA">
        <w:rPr>
          <w:rFonts w:asciiTheme="minorHAnsi" w:hAnsiTheme="minorHAnsi" w:cstheme="minorHAnsi"/>
          <w:color w:val="000000"/>
        </w:rPr>
        <w:tab/>
        <w:t>scotch tape</w:t>
      </w:r>
    </w:p>
    <w:p w14:paraId="4EA53558" w14:textId="373E090D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2</w:t>
      </w:r>
      <w:r w:rsidRPr="00AE41CA">
        <w:rPr>
          <w:rFonts w:asciiTheme="minorHAnsi" w:hAnsiTheme="minorHAnsi" w:cstheme="minorHAnsi"/>
          <w:color w:val="000000"/>
        </w:rPr>
        <w:tab/>
        <w:t>white erasers</w:t>
      </w:r>
    </w:p>
    <w:p w14:paraId="32FC5201" w14:textId="34AD3D62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 xml:space="preserve">1 </w:t>
      </w:r>
      <w:r w:rsidRPr="00AE41CA">
        <w:rPr>
          <w:rFonts w:asciiTheme="minorHAnsi" w:hAnsiTheme="minorHAnsi" w:cstheme="minorHAnsi"/>
          <w:color w:val="000000"/>
        </w:rPr>
        <w:tab/>
        <w:t>box wax crayons</w:t>
      </w:r>
    </w:p>
    <w:p w14:paraId="14E2AC75" w14:textId="18DCADB5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geometry set (clear protractor)</w:t>
      </w:r>
    </w:p>
    <w:p w14:paraId="56FED1E7" w14:textId="71E77360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pair running shoes for inside use only (no black soles or board shoes, please)</w:t>
      </w:r>
    </w:p>
    <w:p w14:paraId="08C77D1D" w14:textId="77777777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pair shorts and a T-shirt for Phys. Ed.</w:t>
      </w:r>
    </w:p>
    <w:p w14:paraId="68176E1E" w14:textId="4B4B9A8C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2</w:t>
      </w:r>
      <w:r w:rsidRPr="00AE41CA">
        <w:rPr>
          <w:rFonts w:asciiTheme="minorHAnsi" w:hAnsiTheme="minorHAnsi" w:cstheme="minorHAnsi"/>
          <w:color w:val="000000"/>
        </w:rPr>
        <w:tab/>
        <w:t>boxes Kleenex (200)</w:t>
      </w:r>
    </w:p>
    <w:p w14:paraId="65E851A8" w14:textId="77777777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pair earphones</w:t>
      </w:r>
    </w:p>
    <w:p w14:paraId="1C91954A" w14:textId="13591A48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combination lock for locker (optional)</w:t>
      </w:r>
    </w:p>
    <w:p w14:paraId="18190A02" w14:textId="225A6DF9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1</w:t>
      </w:r>
      <w:r w:rsidRPr="00AE41CA">
        <w:rPr>
          <w:rFonts w:asciiTheme="minorHAnsi" w:hAnsiTheme="minorHAnsi" w:cstheme="minorHAnsi"/>
          <w:color w:val="000000"/>
        </w:rPr>
        <w:tab/>
        <w:t>Portable Thumb Drive for transferring work from home to school</w:t>
      </w:r>
    </w:p>
    <w:p w14:paraId="13A1A534" w14:textId="12235400" w:rsidR="00A833BD" w:rsidRPr="00AE41CA" w:rsidRDefault="00A833B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CA">
        <w:rPr>
          <w:rFonts w:asciiTheme="minorHAnsi" w:hAnsiTheme="minorHAnsi" w:cstheme="minorHAnsi"/>
          <w:color w:val="000000"/>
        </w:rPr>
        <w:t>2</w:t>
      </w:r>
      <w:r w:rsidRPr="00AE41CA">
        <w:rPr>
          <w:rFonts w:asciiTheme="minorHAnsi" w:hAnsiTheme="minorHAnsi" w:cstheme="minorHAnsi"/>
          <w:color w:val="000000"/>
        </w:rPr>
        <w:tab/>
        <w:t>packs dividers for binder</w:t>
      </w:r>
    </w:p>
    <w:p w14:paraId="2379F52E" w14:textId="67CEA83A" w:rsidR="00A833BD" w:rsidRPr="00AE41CA" w:rsidRDefault="005E5D7D" w:rsidP="00A833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Signature" w:hAnsi="Signature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89FB8" wp14:editId="1A51C2B6">
                <wp:simplePos x="0" y="0"/>
                <wp:positionH relativeFrom="column">
                  <wp:posOffset>5200914</wp:posOffset>
                </wp:positionH>
                <wp:positionV relativeFrom="paragraph">
                  <wp:posOffset>173990</wp:posOffset>
                </wp:positionV>
                <wp:extent cx="878774" cy="0"/>
                <wp:effectExtent l="0" t="76200" r="1714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77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4FF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09.5pt;margin-top:13.7pt;width:69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5E5D7D">
        <w:rPr>
          <w:rFonts w:ascii="Signature" w:hAnsi="Signature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C2D169" wp14:editId="5C580A1A">
                <wp:simplePos x="0" y="0"/>
                <wp:positionH relativeFrom="column">
                  <wp:posOffset>3645535</wp:posOffset>
                </wp:positionH>
                <wp:positionV relativeFrom="paragraph">
                  <wp:posOffset>7620</wp:posOffset>
                </wp:positionV>
                <wp:extent cx="1864360" cy="1404620"/>
                <wp:effectExtent l="0" t="0" r="254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2886D" w14:textId="764AFD70" w:rsidR="005E5D7D" w:rsidRPr="005E5D7D" w:rsidRDefault="005E5D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5D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See Reverse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2D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05pt;margin-top:.6pt;width:146.8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F1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" stroked="f">
                <v:textbox style="mso-fit-shape-to-text:t">
                  <w:txbxContent>
                    <w:p w14:paraId="1432886D" w14:textId="764AFD70" w:rsidR="005E5D7D" w:rsidRPr="005E5D7D" w:rsidRDefault="005E5D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5D7D">
                        <w:rPr>
                          <w:b/>
                          <w:bCs/>
                          <w:sz w:val="28"/>
                          <w:szCs w:val="28"/>
                        </w:rPr>
                        <w:t>See Reverse Side</w:t>
                      </w:r>
                    </w:p>
                  </w:txbxContent>
                </v:textbox>
              </v:shape>
            </w:pict>
          </mc:Fallback>
        </mc:AlternateContent>
      </w:r>
      <w:r w:rsidR="00A833BD" w:rsidRPr="00AE41CA">
        <w:rPr>
          <w:rFonts w:asciiTheme="minorHAnsi" w:hAnsiTheme="minorHAnsi" w:cstheme="minorHAnsi"/>
          <w:color w:val="000000"/>
        </w:rPr>
        <w:t>2</w:t>
      </w:r>
      <w:r w:rsidR="00A833BD" w:rsidRPr="00AE41CA">
        <w:rPr>
          <w:rFonts w:asciiTheme="minorHAnsi" w:hAnsiTheme="minorHAnsi" w:cstheme="minorHAnsi"/>
          <w:color w:val="000000"/>
        </w:rPr>
        <w:tab/>
        <w:t>packs of Hillory Notebook’s (4 per pack)</w:t>
      </w:r>
    </w:p>
    <w:p w14:paraId="217FE756" w14:textId="2BB27E77" w:rsidR="000A741A" w:rsidRPr="005D458D" w:rsidRDefault="000A741A" w:rsidP="000A741A">
      <w:pPr>
        <w:pStyle w:val="Title"/>
        <w:rPr>
          <w:rStyle w:val="normaltextrun"/>
          <w:u w:val="single"/>
        </w:rPr>
      </w:pPr>
      <w:r w:rsidRPr="005D458D">
        <w:rPr>
          <w:rStyle w:val="normaltextrun"/>
          <w:u w:val="single"/>
        </w:rPr>
        <w:lastRenderedPageBreak/>
        <w:t>School Fees</w:t>
      </w:r>
    </w:p>
    <w:p w14:paraId="1A29A8BD" w14:textId="77777777" w:rsidR="000A741A" w:rsidRDefault="000A741A" w:rsidP="000A741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0"/>
          <w:szCs w:val="20"/>
          <w:lang w:val="en-CA"/>
        </w:rPr>
      </w:pPr>
    </w:p>
    <w:p w14:paraId="0F8B9819" w14:textId="06ED8468" w:rsidR="000A741A" w:rsidRDefault="000A741A" w:rsidP="000A741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CA"/>
        </w:rPr>
      </w:pPr>
      <w:r>
        <w:rPr>
          <w:rStyle w:val="normaltextrun"/>
          <w:rFonts w:ascii="Calibri" w:hAnsi="Calibri" w:cs="Calibri"/>
          <w:lang w:val="en-CA"/>
        </w:rPr>
        <w:t xml:space="preserve">Activity </w:t>
      </w:r>
      <w:r w:rsidRPr="00CB6DF4">
        <w:rPr>
          <w:rStyle w:val="normaltextrun"/>
          <w:rFonts w:ascii="Calibri" w:hAnsi="Calibri" w:cs="Calibri"/>
          <w:lang w:val="en-CA"/>
        </w:rPr>
        <w:t>Fee - $30 –</w:t>
      </w:r>
      <w:r>
        <w:rPr>
          <w:rStyle w:val="normaltextrun"/>
          <w:rFonts w:ascii="Calibri" w:hAnsi="Calibri" w:cs="Calibri"/>
          <w:lang w:val="en-CA"/>
        </w:rPr>
        <w:t xml:space="preserve"> Used for </w:t>
      </w:r>
      <w:r w:rsidRPr="000A741A">
        <w:rPr>
          <w:rStyle w:val="normaltextrun"/>
          <w:rFonts w:ascii="Calibri" w:hAnsi="Calibri" w:cs="Calibri"/>
          <w:lang w:val="en-CA"/>
        </w:rPr>
        <w:t>extra</w:t>
      </w:r>
      <w:r>
        <w:rPr>
          <w:rStyle w:val="normaltextrun"/>
          <w:rFonts w:ascii="Calibri" w:hAnsi="Calibri" w:cs="Calibri"/>
          <w:lang w:val="en-CA"/>
        </w:rPr>
        <w:t xml:space="preserve"> activities such as special presenters, field trips, </w:t>
      </w:r>
      <w:r w:rsidR="00A4301C">
        <w:rPr>
          <w:rStyle w:val="normaltextrun"/>
          <w:rFonts w:ascii="Calibri" w:hAnsi="Calibri" w:cs="Calibri"/>
          <w:lang w:val="en-CA"/>
        </w:rPr>
        <w:t>take home projects</w:t>
      </w:r>
      <w:r>
        <w:rPr>
          <w:rStyle w:val="normaltextrun"/>
          <w:rFonts w:ascii="Calibri" w:hAnsi="Calibri" w:cs="Calibri"/>
          <w:lang w:val="en-CA"/>
        </w:rPr>
        <w:t>, etc</w:t>
      </w:r>
    </w:p>
    <w:p w14:paraId="60FD2B33" w14:textId="32A1D011" w:rsidR="00172831" w:rsidRDefault="00172831" w:rsidP="001728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CA"/>
        </w:rPr>
      </w:pPr>
    </w:p>
    <w:p w14:paraId="68A1781F" w14:textId="57278F61" w:rsidR="0027563E" w:rsidRPr="0027563E" w:rsidRDefault="00172831" w:rsidP="00D767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CA"/>
        </w:rPr>
      </w:pPr>
      <w:r w:rsidRPr="0027563E"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CA"/>
        </w:rPr>
        <w:t>Total Fee Per Student:  $</w:t>
      </w:r>
      <w:r w:rsidR="00953A51"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CA"/>
        </w:rPr>
        <w:t>3</w:t>
      </w:r>
      <w:r w:rsidRPr="0027563E"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CA"/>
        </w:rPr>
        <w:t>0.00</w:t>
      </w:r>
    </w:p>
    <w:p w14:paraId="3BEEEBCB" w14:textId="77777777" w:rsidR="0027563E" w:rsidRDefault="0027563E" w:rsidP="00D767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CA"/>
        </w:rPr>
      </w:pPr>
    </w:p>
    <w:p w14:paraId="5A1A4458" w14:textId="77777777" w:rsidR="00690430" w:rsidRPr="00D767FB" w:rsidRDefault="00690430" w:rsidP="006904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CA"/>
        </w:rPr>
      </w:pPr>
      <w:r>
        <w:rPr>
          <w:rStyle w:val="normaltextrun"/>
          <w:rFonts w:ascii="Calibri" w:hAnsi="Calibri" w:cs="Calibri"/>
          <w:lang w:val="en-CA"/>
        </w:rPr>
        <w:t xml:space="preserve">We will be implementing a </w:t>
      </w:r>
      <w:r w:rsidRPr="00572030">
        <w:rPr>
          <w:rStyle w:val="normaltextrun"/>
          <w:rFonts w:ascii="Calibri" w:hAnsi="Calibri" w:cs="Calibri"/>
          <w:u w:val="single"/>
          <w:lang w:val="en-CA"/>
        </w:rPr>
        <w:t>ne</w:t>
      </w:r>
      <w:r>
        <w:rPr>
          <w:rStyle w:val="normaltextrun"/>
          <w:rFonts w:ascii="Calibri" w:hAnsi="Calibri" w:cs="Calibri"/>
          <w:u w:val="single"/>
          <w:lang w:val="en-CA"/>
        </w:rPr>
        <w:t>w</w:t>
      </w:r>
      <w:r w:rsidRPr="00572030">
        <w:rPr>
          <w:rStyle w:val="normaltextrun"/>
          <w:rFonts w:ascii="Calibri" w:hAnsi="Calibri" w:cs="Calibri"/>
          <w:lang w:val="en-CA"/>
        </w:rPr>
        <w:t xml:space="preserve"> </w:t>
      </w:r>
      <w:r>
        <w:rPr>
          <w:rStyle w:val="normaltextrun"/>
          <w:rFonts w:ascii="Calibri" w:hAnsi="Calibri" w:cs="Calibri"/>
          <w:lang w:val="en-CA"/>
        </w:rPr>
        <w:t xml:space="preserve">online payment system in the fall, please watch your inbox for more information in August.  </w:t>
      </w:r>
    </w:p>
    <w:p w14:paraId="357E3FD0" w14:textId="50DA19BD" w:rsidR="0090601F" w:rsidRPr="00D767FB" w:rsidRDefault="0090601F" w:rsidP="006904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CA"/>
        </w:rPr>
      </w:pPr>
    </w:p>
    <w:sectPr w:rsidR="0090601F" w:rsidRPr="00D767FB" w:rsidSect="005C1C61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a XBdCn BT">
    <w:altName w:val="Courier New"/>
    <w:panose1 w:val="00000000000000000000"/>
    <w:charset w:val="00"/>
    <w:family w:val="swiss"/>
    <w:notTrueType/>
    <w:pitch w:val="default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874"/>
    <w:multiLevelType w:val="hybridMultilevel"/>
    <w:tmpl w:val="2E9A0E86"/>
    <w:lvl w:ilvl="0" w:tplc="84A67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1BF"/>
    <w:multiLevelType w:val="hybridMultilevel"/>
    <w:tmpl w:val="B474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19A9"/>
    <w:multiLevelType w:val="hybridMultilevel"/>
    <w:tmpl w:val="AA32ABAA"/>
    <w:lvl w:ilvl="0" w:tplc="BE461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02B6"/>
    <w:multiLevelType w:val="hybridMultilevel"/>
    <w:tmpl w:val="71E49D7C"/>
    <w:lvl w:ilvl="0" w:tplc="071C2C50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63"/>
    <w:multiLevelType w:val="hybridMultilevel"/>
    <w:tmpl w:val="48E2887E"/>
    <w:lvl w:ilvl="0" w:tplc="7F2C5D1A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11BCB"/>
    <w:multiLevelType w:val="hybridMultilevel"/>
    <w:tmpl w:val="BD58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414E"/>
    <w:multiLevelType w:val="hybridMultilevel"/>
    <w:tmpl w:val="BF2E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1A"/>
    <w:rsid w:val="00030E20"/>
    <w:rsid w:val="000A741A"/>
    <w:rsid w:val="000D59B2"/>
    <w:rsid w:val="00111D00"/>
    <w:rsid w:val="001302CB"/>
    <w:rsid w:val="00172831"/>
    <w:rsid w:val="00194A11"/>
    <w:rsid w:val="0020383B"/>
    <w:rsid w:val="00267F8A"/>
    <w:rsid w:val="0027563E"/>
    <w:rsid w:val="002808B2"/>
    <w:rsid w:val="002B3655"/>
    <w:rsid w:val="00420DBC"/>
    <w:rsid w:val="004B1EEC"/>
    <w:rsid w:val="004E4A30"/>
    <w:rsid w:val="00553928"/>
    <w:rsid w:val="00556CFD"/>
    <w:rsid w:val="00582B37"/>
    <w:rsid w:val="005A299E"/>
    <w:rsid w:val="005A60EB"/>
    <w:rsid w:val="005B7A82"/>
    <w:rsid w:val="005C1C61"/>
    <w:rsid w:val="005D35D6"/>
    <w:rsid w:val="005D458D"/>
    <w:rsid w:val="005E5729"/>
    <w:rsid w:val="005E5D7D"/>
    <w:rsid w:val="0063089A"/>
    <w:rsid w:val="00653AD5"/>
    <w:rsid w:val="00661B33"/>
    <w:rsid w:val="00690430"/>
    <w:rsid w:val="00731E94"/>
    <w:rsid w:val="007D63A6"/>
    <w:rsid w:val="008374A7"/>
    <w:rsid w:val="0084251E"/>
    <w:rsid w:val="008D72E9"/>
    <w:rsid w:val="008E1130"/>
    <w:rsid w:val="0090601F"/>
    <w:rsid w:val="009518F9"/>
    <w:rsid w:val="00953A51"/>
    <w:rsid w:val="00A4301C"/>
    <w:rsid w:val="00A833BD"/>
    <w:rsid w:val="00A84E94"/>
    <w:rsid w:val="00AE41CA"/>
    <w:rsid w:val="00AF0FF4"/>
    <w:rsid w:val="00B6044D"/>
    <w:rsid w:val="00CB6DF4"/>
    <w:rsid w:val="00CE753F"/>
    <w:rsid w:val="00D767FB"/>
    <w:rsid w:val="00DA21CB"/>
    <w:rsid w:val="00E04DBC"/>
    <w:rsid w:val="00E34F1C"/>
    <w:rsid w:val="00E43F75"/>
    <w:rsid w:val="00E962F3"/>
    <w:rsid w:val="00F14185"/>
    <w:rsid w:val="00F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4DD2"/>
  <w15:chartTrackingRefBased/>
  <w15:docId w15:val="{456F4107-28C3-4FA8-A575-C76622B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741A"/>
  </w:style>
  <w:style w:type="character" w:customStyle="1" w:styleId="contextualspellingandgrammarerror">
    <w:name w:val="contextualspellingandgrammarerror"/>
    <w:basedOn w:val="DefaultParagraphFont"/>
    <w:rsid w:val="000A741A"/>
  </w:style>
  <w:style w:type="character" w:customStyle="1" w:styleId="eop">
    <w:name w:val="eop"/>
    <w:basedOn w:val="DefaultParagraphFont"/>
    <w:rsid w:val="000A741A"/>
  </w:style>
  <w:style w:type="character" w:customStyle="1" w:styleId="advancedproofingissue">
    <w:name w:val="advancedproofingissue"/>
    <w:basedOn w:val="DefaultParagraphFont"/>
    <w:rsid w:val="000A741A"/>
  </w:style>
  <w:style w:type="paragraph" w:styleId="Title">
    <w:name w:val="Title"/>
    <w:basedOn w:val="Normal"/>
    <w:next w:val="Normal"/>
    <w:link w:val="TitleChar"/>
    <w:uiPriority w:val="10"/>
    <w:qFormat/>
    <w:rsid w:val="000A74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4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13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077E-0C23-41BD-9AA6-63BF5176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Tenay Diggins</dc:creator>
  <cp:keywords/>
  <dc:description/>
  <cp:lastModifiedBy>Tenay Diggins</cp:lastModifiedBy>
  <cp:revision>51</cp:revision>
  <cp:lastPrinted>2021-06-24T19:41:00Z</cp:lastPrinted>
  <dcterms:created xsi:type="dcterms:W3CDTF">2021-06-23T16:52:00Z</dcterms:created>
  <dcterms:modified xsi:type="dcterms:W3CDTF">2022-06-27T17:25:00Z</dcterms:modified>
</cp:coreProperties>
</file>